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65" w:rsidRPr="00C3453B" w:rsidRDefault="00A36E65" w:rsidP="00A36E65">
      <w:pPr>
        <w:pStyle w:val="Nagwek"/>
        <w:tabs>
          <w:tab w:val="clear" w:pos="9072"/>
        </w:tabs>
        <w:ind w:left="4956"/>
        <w:rPr>
          <w:sz w:val="16"/>
          <w:szCs w:val="16"/>
        </w:rPr>
      </w:pPr>
      <w:r>
        <w:rPr>
          <w:sz w:val="22"/>
          <w:szCs w:val="22"/>
        </w:rPr>
        <w:tab/>
      </w:r>
      <w:r w:rsidRPr="00C3453B">
        <w:rPr>
          <w:sz w:val="16"/>
          <w:szCs w:val="16"/>
        </w:rPr>
        <w:t xml:space="preserve">Załącznik  nr 2 do Uchwały nr </w:t>
      </w:r>
      <w:r w:rsidR="00C0157C">
        <w:rPr>
          <w:sz w:val="16"/>
          <w:szCs w:val="16"/>
        </w:rPr>
        <w:t>2581</w:t>
      </w:r>
      <w:bookmarkStart w:id="0" w:name="_GoBack"/>
      <w:bookmarkEnd w:id="0"/>
    </w:p>
    <w:p w:rsidR="00A36E65" w:rsidRPr="00C3453B" w:rsidRDefault="00A36E65" w:rsidP="00A36E65">
      <w:pPr>
        <w:pStyle w:val="Nagwek"/>
        <w:tabs>
          <w:tab w:val="clear" w:pos="9072"/>
        </w:tabs>
        <w:ind w:left="4956"/>
        <w:rPr>
          <w:sz w:val="16"/>
          <w:szCs w:val="16"/>
        </w:rPr>
      </w:pPr>
      <w:r w:rsidRPr="00C3453B">
        <w:rPr>
          <w:sz w:val="16"/>
          <w:szCs w:val="16"/>
        </w:rPr>
        <w:tab/>
        <w:t>Rady Wydziału Prawa UwB</w:t>
      </w:r>
    </w:p>
    <w:p w:rsidR="00A36E65" w:rsidRPr="00C3453B" w:rsidRDefault="00A36E65" w:rsidP="00A36E65">
      <w:pPr>
        <w:pStyle w:val="Nagwek"/>
        <w:tabs>
          <w:tab w:val="clear" w:pos="9072"/>
        </w:tabs>
        <w:ind w:left="4956"/>
        <w:rPr>
          <w:sz w:val="16"/>
          <w:szCs w:val="16"/>
        </w:rPr>
      </w:pPr>
      <w:r w:rsidRPr="00C3453B">
        <w:rPr>
          <w:sz w:val="16"/>
          <w:szCs w:val="16"/>
        </w:rPr>
        <w:tab/>
        <w:t>z dnia 22 czerwca 2017 roku</w:t>
      </w:r>
    </w:p>
    <w:p w:rsidR="00A36E65" w:rsidRDefault="00A36E65" w:rsidP="00933258">
      <w:pPr>
        <w:pStyle w:val="Nagwek"/>
        <w:tabs>
          <w:tab w:val="clear" w:pos="9072"/>
          <w:tab w:val="right" w:pos="9639"/>
        </w:tabs>
        <w:rPr>
          <w:sz w:val="22"/>
          <w:szCs w:val="22"/>
        </w:rPr>
      </w:pPr>
    </w:p>
    <w:p w:rsidR="00A36E65" w:rsidRDefault="00A36E65" w:rsidP="00933258">
      <w:pPr>
        <w:pStyle w:val="Nagwek"/>
        <w:tabs>
          <w:tab w:val="clear" w:pos="9072"/>
          <w:tab w:val="right" w:pos="9639"/>
        </w:tabs>
        <w:rPr>
          <w:sz w:val="22"/>
          <w:szCs w:val="22"/>
        </w:rPr>
      </w:pPr>
    </w:p>
    <w:p w:rsidR="00A36E65" w:rsidRDefault="00A36E65" w:rsidP="00933258">
      <w:pPr>
        <w:pStyle w:val="Nagwek"/>
        <w:tabs>
          <w:tab w:val="clear" w:pos="9072"/>
          <w:tab w:val="right" w:pos="9639"/>
        </w:tabs>
        <w:rPr>
          <w:sz w:val="22"/>
          <w:szCs w:val="22"/>
        </w:rPr>
      </w:pPr>
    </w:p>
    <w:p w:rsidR="00A36E65" w:rsidRDefault="00A36E65" w:rsidP="00933258">
      <w:pPr>
        <w:pStyle w:val="Nagwek"/>
        <w:tabs>
          <w:tab w:val="clear" w:pos="9072"/>
          <w:tab w:val="right" w:pos="9639"/>
        </w:tabs>
        <w:rPr>
          <w:sz w:val="22"/>
          <w:szCs w:val="22"/>
        </w:rPr>
      </w:pPr>
    </w:p>
    <w:p w:rsidR="00933258" w:rsidRDefault="00933258" w:rsidP="00933258">
      <w:pPr>
        <w:pStyle w:val="Nagwek"/>
        <w:tabs>
          <w:tab w:val="clear" w:pos="9072"/>
          <w:tab w:val="right" w:pos="9639"/>
        </w:tabs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</w:p>
    <w:p w:rsidR="00933258" w:rsidRPr="001C2617" w:rsidRDefault="00933258" w:rsidP="00933258">
      <w:pPr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001C2617">
        <w:rPr>
          <w:b/>
          <w:bCs/>
          <w:smallCaps/>
          <w:sz w:val="28"/>
          <w:szCs w:val="28"/>
        </w:rPr>
        <w:t>Program studiów doktoranckich</w:t>
      </w:r>
    </w:p>
    <w:p w:rsidR="00933258" w:rsidRDefault="00933258" w:rsidP="009332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6E65" w:rsidRDefault="00A36E65" w:rsidP="009332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3258" w:rsidRDefault="00933258" w:rsidP="00933258">
      <w:pPr>
        <w:autoSpaceDE w:val="0"/>
        <w:autoSpaceDN w:val="0"/>
        <w:adjustRightInd w:val="0"/>
        <w:jc w:val="both"/>
        <w:rPr>
          <w:b/>
          <w:bCs/>
        </w:rPr>
      </w:pPr>
    </w:p>
    <w:p w:rsidR="00933258" w:rsidRPr="00712488" w:rsidRDefault="00933258" w:rsidP="00933258">
      <w:pPr>
        <w:autoSpaceDE w:val="0"/>
        <w:autoSpaceDN w:val="0"/>
        <w:adjustRightInd w:val="0"/>
        <w:ind w:left="-180"/>
        <w:jc w:val="both"/>
        <w:rPr>
          <w:b/>
          <w:bCs/>
        </w:rPr>
      </w:pPr>
      <w:r w:rsidRPr="00712488">
        <w:rPr>
          <w:b/>
          <w:bCs/>
        </w:rPr>
        <w:t>I. INFORMACJE OGÓLNE</w:t>
      </w:r>
    </w:p>
    <w:p w:rsidR="00933258" w:rsidRPr="002B6461" w:rsidRDefault="00933258" w:rsidP="00933258">
      <w:pPr>
        <w:autoSpaceDE w:val="0"/>
        <w:autoSpaceDN w:val="0"/>
        <w:adjustRightInd w:val="0"/>
        <w:rPr>
          <w:b/>
          <w:bCs/>
          <w:sz w:val="12"/>
        </w:rPr>
      </w:pPr>
    </w:p>
    <w:p w:rsidR="00933258" w:rsidRPr="00EC2FDE" w:rsidRDefault="00933258" w:rsidP="00933258">
      <w:pPr>
        <w:numPr>
          <w:ilvl w:val="0"/>
          <w:numId w:val="1"/>
        </w:numPr>
        <w:tabs>
          <w:tab w:val="clear" w:pos="862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bCs/>
        </w:rPr>
      </w:pPr>
      <w:r w:rsidRPr="00EC2FDE">
        <w:rPr>
          <w:bCs/>
        </w:rPr>
        <w:t xml:space="preserve">Nazwa jednostki prowadzącej studia: </w:t>
      </w:r>
      <w:r w:rsidRPr="00EC2FDE">
        <w:rPr>
          <w:b/>
          <w:bCs/>
        </w:rPr>
        <w:t xml:space="preserve">Wydział </w:t>
      </w:r>
      <w:r w:rsidR="002D0F9E">
        <w:rPr>
          <w:b/>
          <w:bCs/>
        </w:rPr>
        <w:t xml:space="preserve">Prawa </w:t>
      </w:r>
      <w:r w:rsidRPr="00EC2FDE">
        <w:rPr>
          <w:b/>
          <w:bCs/>
        </w:rPr>
        <w:t xml:space="preserve"> </w:t>
      </w:r>
    </w:p>
    <w:p w:rsidR="00933258" w:rsidRPr="00EC2FDE" w:rsidRDefault="00933258" w:rsidP="00933258">
      <w:pPr>
        <w:numPr>
          <w:ilvl w:val="0"/>
          <w:numId w:val="1"/>
        </w:numPr>
        <w:tabs>
          <w:tab w:val="clear" w:pos="862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bCs/>
        </w:rPr>
      </w:pPr>
      <w:r w:rsidRPr="00EC2FDE">
        <w:rPr>
          <w:bCs/>
        </w:rPr>
        <w:t xml:space="preserve">Nazwa studiów doktoranckich: </w:t>
      </w:r>
      <w:r w:rsidRPr="00EC2FDE">
        <w:rPr>
          <w:b/>
          <w:bCs/>
        </w:rPr>
        <w:t xml:space="preserve">studia doktoranckie w zakresie </w:t>
      </w:r>
      <w:r w:rsidR="002D0F9E">
        <w:rPr>
          <w:b/>
          <w:bCs/>
        </w:rPr>
        <w:t>prawa</w:t>
      </w:r>
    </w:p>
    <w:p w:rsidR="00933258" w:rsidRDefault="00933258" w:rsidP="00933258">
      <w:pPr>
        <w:numPr>
          <w:ilvl w:val="0"/>
          <w:numId w:val="1"/>
        </w:numPr>
        <w:tabs>
          <w:tab w:val="clear" w:pos="862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bCs/>
        </w:rPr>
      </w:pPr>
      <w:r w:rsidRPr="00144C26">
        <w:rPr>
          <w:bCs/>
        </w:rPr>
        <w:t xml:space="preserve">Forma studiów: </w:t>
      </w:r>
      <w:r w:rsidRPr="00144C26">
        <w:rPr>
          <w:b/>
          <w:bCs/>
        </w:rPr>
        <w:t>stacjonarne i niestacjonarne</w:t>
      </w:r>
      <w:r w:rsidRPr="00144C26">
        <w:rPr>
          <w:bCs/>
        </w:rPr>
        <w:t xml:space="preserve"> </w:t>
      </w:r>
    </w:p>
    <w:p w:rsidR="00933258" w:rsidRPr="00EC2FDE" w:rsidRDefault="00933258" w:rsidP="00933258">
      <w:pPr>
        <w:numPr>
          <w:ilvl w:val="0"/>
          <w:numId w:val="1"/>
        </w:numPr>
        <w:tabs>
          <w:tab w:val="clear" w:pos="862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bCs/>
        </w:rPr>
      </w:pPr>
      <w:r w:rsidRPr="00EC2FDE">
        <w:rPr>
          <w:bCs/>
        </w:rPr>
        <w:t xml:space="preserve">Czas trwania studiów: </w:t>
      </w:r>
      <w:r w:rsidRPr="00EC2FDE">
        <w:rPr>
          <w:b/>
          <w:bCs/>
        </w:rPr>
        <w:t>4 lata = 8 semestrów</w:t>
      </w:r>
    </w:p>
    <w:p w:rsidR="00933258" w:rsidRDefault="00933258" w:rsidP="00933258">
      <w:pPr>
        <w:autoSpaceDE w:val="0"/>
        <w:autoSpaceDN w:val="0"/>
        <w:adjustRightInd w:val="0"/>
        <w:spacing w:line="360" w:lineRule="auto"/>
        <w:rPr>
          <w:bCs/>
          <w:sz w:val="18"/>
        </w:rPr>
      </w:pPr>
    </w:p>
    <w:p w:rsidR="00933258" w:rsidRPr="00340216" w:rsidRDefault="00933258" w:rsidP="00933258">
      <w:pPr>
        <w:autoSpaceDE w:val="0"/>
        <w:autoSpaceDN w:val="0"/>
        <w:adjustRightInd w:val="0"/>
        <w:spacing w:line="360" w:lineRule="auto"/>
        <w:rPr>
          <w:bCs/>
          <w:sz w:val="18"/>
        </w:rPr>
      </w:pPr>
    </w:p>
    <w:p w:rsidR="00933258" w:rsidRDefault="00933258" w:rsidP="00933258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-142"/>
        <w:rPr>
          <w:b/>
          <w:bCs/>
        </w:rPr>
      </w:pPr>
      <w:r>
        <w:rPr>
          <w:b/>
          <w:bCs/>
        </w:rPr>
        <w:t>II. ZAŁOŻENIA OGÓLNE</w:t>
      </w:r>
    </w:p>
    <w:p w:rsidR="00933258" w:rsidRPr="00933258" w:rsidRDefault="00933258" w:rsidP="00933258">
      <w:pPr>
        <w:pStyle w:val="Akapitzlist2"/>
        <w:tabs>
          <w:tab w:val="right" w:leader="dot" w:pos="9072"/>
        </w:tabs>
        <w:spacing w:after="120" w:line="360" w:lineRule="auto"/>
        <w:ind w:left="0" w:firstLine="360"/>
        <w:jc w:val="both"/>
        <w:rPr>
          <w:b/>
          <w:color w:val="000000"/>
        </w:rPr>
      </w:pPr>
      <w:r w:rsidRPr="00933258">
        <w:rPr>
          <w:b/>
          <w:color w:val="000000"/>
        </w:rPr>
        <w:t>1. Wymagania wstępne</w:t>
      </w:r>
    </w:p>
    <w:p w:rsidR="00933258" w:rsidRPr="001152D5" w:rsidRDefault="00933258" w:rsidP="00A36E65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>Osoba ubiegająca się o przyjęcie na studia III stopnia na kierunku Prawo musi posiadać kwalifikacje drugiego stopnia zdobyte w obszarze nauk społecznych z zakresu prawa lub administracji</w:t>
      </w:r>
      <w:r>
        <w:rPr>
          <w:color w:val="000000"/>
        </w:rPr>
        <w:t xml:space="preserve"> lub kryminologii, </w:t>
      </w:r>
      <w:r w:rsidRPr="001152D5">
        <w:rPr>
          <w:color w:val="000000"/>
        </w:rPr>
        <w:t>a także kompetencje niezbędne do kontynuowania kształcenia na studiach doktoranckich, a zwłaszcza umiejętność:</w:t>
      </w:r>
    </w:p>
    <w:p w:rsidR="00933258" w:rsidRPr="001152D5" w:rsidRDefault="00933258" w:rsidP="00A36E65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>- dokonywania ogólnej analizy uregulowań prawnych;</w:t>
      </w:r>
    </w:p>
    <w:p w:rsidR="00933258" w:rsidRPr="001152D5" w:rsidRDefault="00933258" w:rsidP="00A36E65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>- formułowania wypowiedzi w języku prawniczym;</w:t>
      </w:r>
    </w:p>
    <w:p w:rsidR="00933258" w:rsidRPr="001152D5" w:rsidRDefault="00933258" w:rsidP="00A36E65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>- dokonywania interpretacji prawniczej z wykorzystaniem podstawowych jej zasad.</w:t>
      </w:r>
    </w:p>
    <w:p w:rsidR="00933258" w:rsidRPr="001152D5" w:rsidRDefault="00933258" w:rsidP="00A36E65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>W szczególnych przypadkach określonych uchwałą Rady Wydziału w sprawie rekrutacji na studia doktoranckie, o przyjęcie na studia doktoranckie mogą ubiegać się osoby posiadające kwalifikacje drugiego stopnia zdobyte w obszarze nauk społecznych z innych dyscyp</w:t>
      </w:r>
      <w:r>
        <w:rPr>
          <w:color w:val="000000"/>
        </w:rPr>
        <w:t>lin niż prawo lub administracja lub kryminologia.</w:t>
      </w:r>
    </w:p>
    <w:p w:rsidR="00933258" w:rsidRPr="001152D5" w:rsidRDefault="00933258" w:rsidP="00A36E65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 xml:space="preserve">Kandydat nie posiadający wszystkich z wymienionych kompetencji, w szczególności kandydat z kwalifikacjami II stopnia z innych dyscyplin niż prawo może być przyjęty na studia III stopnia, jeśli możliwe jest ich uzupełnienie poprzez zaliczenie zajęć realizowanych na Wydziale na magisterskich studiach prawniczych w wymiarze nieprzekraczającym 28 pkt ECTS. Uzupełnienie kwalifikacji następuje nie później niż do końca pierwszego roku studiów doktoranckich, a jego zakres (przedmioty do zaliczenia) określa kierownik studiów doktoranckich w porozumieniu z opiekunem naukowym doktoranta. </w:t>
      </w:r>
    </w:p>
    <w:p w:rsidR="00933258" w:rsidRPr="001152D5" w:rsidRDefault="00933258" w:rsidP="00933258">
      <w:pPr>
        <w:pStyle w:val="Akapitzlist2"/>
        <w:numPr>
          <w:ilvl w:val="0"/>
          <w:numId w:val="5"/>
        </w:numPr>
        <w:tabs>
          <w:tab w:val="right" w:leader="dot" w:pos="9072"/>
        </w:tabs>
        <w:spacing w:after="120" w:line="360" w:lineRule="auto"/>
        <w:jc w:val="both"/>
        <w:rPr>
          <w:color w:val="000000"/>
        </w:rPr>
      </w:pPr>
      <w:r w:rsidRPr="001152D5">
        <w:rPr>
          <w:b/>
          <w:color w:val="000000"/>
        </w:rPr>
        <w:lastRenderedPageBreak/>
        <w:t>Obszary kształcenia:</w:t>
      </w:r>
      <w:r w:rsidRPr="001152D5">
        <w:rPr>
          <w:color w:val="000000"/>
        </w:rPr>
        <w:t xml:space="preserve"> nauki społeczne w zakresie dziedzin: nauki prawne, nauki społeczne, nauki ekonomiczne. </w:t>
      </w:r>
    </w:p>
    <w:p w:rsidR="00A22560" w:rsidRDefault="00933258" w:rsidP="00A36E65">
      <w:pPr>
        <w:pStyle w:val="Akapitzlist2"/>
        <w:tabs>
          <w:tab w:val="right" w:leader="dot" w:pos="8505"/>
        </w:tabs>
        <w:spacing w:after="12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ab/>
      </w:r>
      <w:r w:rsidRPr="001152D5">
        <w:rPr>
          <w:color w:val="000000"/>
        </w:rPr>
        <w:t>Podstawowym obszarem kształcenia realizowanego na studiach doktoranckich są nauki społeczne.</w:t>
      </w:r>
      <w:r w:rsidR="00A22560">
        <w:rPr>
          <w:color w:val="000000"/>
        </w:rPr>
        <w:t> </w:t>
      </w:r>
    </w:p>
    <w:p w:rsidR="00933258" w:rsidRPr="001152D5" w:rsidRDefault="00933258" w:rsidP="00A36E65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>Z uwagi na kierunek studiów są to przede wszystkim nauki prawne. Jednak uzyskanie kwalifikacji trzeciego stopnia jest także uzależnione od zdobycia kompetencji w innych dziedzinach. Przygotowanie przez doktoranta publikacji naukowych wymaga, oprócz stosownych kwalifikacji prawniczych, posiadania podstawowej wiedzy, umiejętności i kompetencji społecznych z zakresu socjologii (metodologii badań społecznych), a niejednokrotnie również z innych dziedzin (np. ekonomii). Uzyskanie natomiast, w drodze przewodu doktorskiego, stopnia doktora nauk prawnych związane jest ze złożeniem egzaminów doktorskich, które przeprowadzane są w zakresie dyscypliny podstawowej odpowiadającej tematowi rozprawy doktorskiej oraz dyscypliny dodatkowej (ekonomia, filozofia albo socjologia), a także w określonych przypadkach (nieposiadania stosownego certyfikatu określonego przez Ministra Nauki i Szkolnictwa Wyższego) – obcego języka nowożytnego. Wskazane obszary i dziedziny kształcenia niezbędne dla uzyskania kwalifikacji III stopnia uwzględnione są, adekwatnie do zakładanych efektów kształcenia, w progra</w:t>
      </w:r>
      <w:r w:rsidR="00A36E65">
        <w:rPr>
          <w:color w:val="000000"/>
        </w:rPr>
        <w:t>mie studiów doktoranckich.</w:t>
      </w:r>
    </w:p>
    <w:p w:rsidR="00933258" w:rsidRPr="001152D5" w:rsidRDefault="00933258" w:rsidP="00933258">
      <w:pPr>
        <w:pStyle w:val="Akapitzlist2"/>
        <w:numPr>
          <w:ilvl w:val="0"/>
          <w:numId w:val="5"/>
        </w:numPr>
        <w:tabs>
          <w:tab w:val="right" w:leader="dot" w:pos="9072"/>
        </w:tabs>
        <w:spacing w:after="120" w:line="360" w:lineRule="auto"/>
        <w:jc w:val="both"/>
        <w:rPr>
          <w:b/>
          <w:color w:val="000000"/>
        </w:rPr>
      </w:pPr>
      <w:r w:rsidRPr="001152D5">
        <w:rPr>
          <w:b/>
          <w:color w:val="000000"/>
        </w:rPr>
        <w:t xml:space="preserve">Ogólne cele kształcenia: </w:t>
      </w:r>
    </w:p>
    <w:p w:rsidR="00933258" w:rsidRPr="001152D5" w:rsidRDefault="00933258" w:rsidP="00A36E65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 xml:space="preserve">Studia doktoranckie umożliwiają uzyskanie zaawansowanej (tj. na poziomie wyższym niż na studiach magisterskich), wiedzy prawniczej. Ponadto, w procesie kształcenia student przygotowywany jest do pracy badawczej i twórczej, w zamierzeniu ma on bowiem (tzn. oprócz zdobycia zaawansowanej wiedzy) przygotować rozprawę doktorską. </w:t>
      </w:r>
    </w:p>
    <w:p w:rsidR="00933258" w:rsidRPr="001152D5" w:rsidRDefault="00933258" w:rsidP="00A36E65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 xml:space="preserve">Absolwent studiów doktoranckich prowadzonych na Wydziale Prawa UwB posiada wiedzę, umiejętności i kompetencje społeczne niezbędne do prowadzenia pracy badawczej i naukowej, a także pracy dydaktycznej ze studentami. Kwalifikacje absolwenta o charakterze ogólnym i szczegółowym dotyczą trzech obszarów: wiedzy, umiejętności i postaw (kompetencji społecznych). W zakresie zdobytej wiedzy – absolwent ma opanowaną znajomość nie tylko zagadnień teoretycznoprawnych oraz z dyscypliny wybranej przez studenta i doskonalonej pod kierunkiem opiekuna naukowego, ale także posiada wiedzę na temat zasad, form i instrumentów prowadzenia badań naukowych. Ponadto zdobywa wiedzę z dziedzin, które w przewodzie doktorskim są przedmiotem egzaminów (dziedzina podstawowa i dodatkowa oraz ewentualnie język nowożytny). W odniesieniu do umiejętności, absolwent potrafi dokonać wyboru i określenia adekwatnych metod prowadzenia badań naukowych z </w:t>
      </w:r>
      <w:r w:rsidRPr="001152D5">
        <w:rPr>
          <w:color w:val="000000"/>
        </w:rPr>
        <w:lastRenderedPageBreak/>
        <w:t>wybranego zakresu (dyscypliny) oraz przygotować ich realizację. Przy wykorzystaniu uzyskanej wiedzy, dobrze radzi sobie z rozwiązywaniem pojawiających się problemów praktycznych. Ponadto absolwent potrafi samodzielnie uzupełniać zdobyte już wiadomości. Niebagatelne znaczenie mają także wykształcone podczas studiów kompetencje społeczne. Są to w szczególności: - świadomość konieczności ciągłego, systematycznego samokształcenia; - przekonanie, że równie ważnymi z uzyskaną wiedzą i umiejętnościami są także zasady etycznego postępowania w życiu zawodowym; - umiejętność pracy w grupie badawczej; - poczucie odpowiedzialności związane z pracą naukowca oraz dydaktyka.</w:t>
      </w:r>
    </w:p>
    <w:p w:rsidR="00933258" w:rsidRPr="001152D5" w:rsidRDefault="00933258" w:rsidP="00933258">
      <w:pPr>
        <w:pStyle w:val="Akapitzlist2"/>
        <w:numPr>
          <w:ilvl w:val="0"/>
          <w:numId w:val="5"/>
        </w:numPr>
        <w:tabs>
          <w:tab w:val="right" w:leader="dot" w:pos="9072"/>
        </w:tabs>
        <w:spacing w:after="120" w:line="360" w:lineRule="auto"/>
        <w:jc w:val="both"/>
        <w:rPr>
          <w:b/>
          <w:color w:val="000000"/>
        </w:rPr>
      </w:pPr>
      <w:r w:rsidRPr="001152D5">
        <w:rPr>
          <w:b/>
          <w:color w:val="000000"/>
        </w:rPr>
        <w:t>Związek programu kształcenia z misją i strategią UwB:</w:t>
      </w:r>
    </w:p>
    <w:p w:rsidR="00933258" w:rsidRDefault="00933258" w:rsidP="00A36E65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1152D5">
        <w:rPr>
          <w:color w:val="000000"/>
        </w:rPr>
        <w:t xml:space="preserve">Program kształcenia na studiach doktoranckich prowadzonych przez Wydział Prawa jest spójny z misją i strategią Uczelni, która została określona uchwałą Senatu Uniwersytetu w Białymstoku z dnia </w:t>
      </w:r>
      <w:r>
        <w:rPr>
          <w:color w:val="000000"/>
        </w:rPr>
        <w:t>17</w:t>
      </w:r>
      <w:r w:rsidRPr="001152D5">
        <w:rPr>
          <w:color w:val="000000"/>
        </w:rPr>
        <w:t xml:space="preserve"> </w:t>
      </w:r>
      <w:r>
        <w:rPr>
          <w:color w:val="000000"/>
        </w:rPr>
        <w:t>grudnia 2014</w:t>
      </w:r>
      <w:r w:rsidRPr="001152D5">
        <w:rPr>
          <w:color w:val="000000"/>
        </w:rPr>
        <w:t xml:space="preserve"> roku (Nr </w:t>
      </w:r>
      <w:r>
        <w:rPr>
          <w:color w:val="000000"/>
        </w:rPr>
        <w:t>1645</w:t>
      </w:r>
      <w:r w:rsidRPr="001152D5">
        <w:rPr>
          <w:color w:val="000000"/>
        </w:rPr>
        <w:t>).</w:t>
      </w:r>
    </w:p>
    <w:p w:rsidR="00933258" w:rsidRDefault="00933258" w:rsidP="00933258">
      <w:pPr>
        <w:pStyle w:val="Akapitzlist"/>
        <w:spacing w:after="0" w:line="240" w:lineRule="auto"/>
        <w:ind w:left="0"/>
        <w:jc w:val="both"/>
      </w:pPr>
    </w:p>
    <w:p w:rsidR="00C3453B" w:rsidRDefault="00C3453B" w:rsidP="00933258">
      <w:pPr>
        <w:pStyle w:val="Akapitzlist"/>
        <w:spacing w:after="0" w:line="240" w:lineRule="auto"/>
        <w:ind w:left="0"/>
        <w:jc w:val="both"/>
      </w:pPr>
    </w:p>
    <w:p w:rsidR="00C3453B" w:rsidRDefault="00C3453B" w:rsidP="00933258">
      <w:pPr>
        <w:pStyle w:val="Akapitzlist"/>
        <w:spacing w:after="0" w:line="240" w:lineRule="auto"/>
        <w:ind w:left="0"/>
        <w:jc w:val="both"/>
      </w:pPr>
    </w:p>
    <w:p w:rsidR="00C3453B" w:rsidRDefault="00C3453B" w:rsidP="00933258">
      <w:pPr>
        <w:pStyle w:val="Akapitzlist"/>
        <w:spacing w:after="0" w:line="240" w:lineRule="auto"/>
        <w:ind w:left="0"/>
        <w:jc w:val="both"/>
      </w:pPr>
    </w:p>
    <w:p w:rsidR="00661ABE" w:rsidRDefault="00661ABE" w:rsidP="00661ABE">
      <w:pPr>
        <w:pStyle w:val="Nagwek2"/>
        <w:tabs>
          <w:tab w:val="left" w:pos="284"/>
        </w:tabs>
        <w:spacing w:before="0" w:after="0" w:line="360" w:lineRule="auto"/>
        <w:ind w:left="-14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III. MODUŁY KSZTA</w:t>
      </w:r>
      <w:r w:rsidRPr="007769E1">
        <w:rPr>
          <w:rFonts w:ascii="Times New Roman" w:hAnsi="Times New Roman" w:cs="Times New Roman"/>
          <w:i w:val="0"/>
          <w:sz w:val="24"/>
          <w:szCs w:val="24"/>
        </w:rPr>
        <w:t>ŁCENIA/ PRZEDMIOTY</w:t>
      </w:r>
    </w:p>
    <w:p w:rsidR="00A36E65" w:rsidRPr="00A36E65" w:rsidRDefault="00A36E65" w:rsidP="00A36E65"/>
    <w:p w:rsidR="00661ABE" w:rsidRPr="007769E1" w:rsidRDefault="00661ABE" w:rsidP="00661ABE">
      <w:pPr>
        <w:spacing w:line="360" w:lineRule="auto"/>
        <w:rPr>
          <w:sz w:val="6"/>
          <w:szCs w:val="6"/>
        </w:rPr>
      </w:pPr>
    </w:p>
    <w:tbl>
      <w:tblPr>
        <w:tblW w:w="11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834"/>
        <w:gridCol w:w="74"/>
        <w:gridCol w:w="1865"/>
        <w:gridCol w:w="46"/>
        <w:gridCol w:w="2222"/>
        <w:gridCol w:w="46"/>
        <w:gridCol w:w="2363"/>
        <w:gridCol w:w="47"/>
        <w:gridCol w:w="1159"/>
        <w:gridCol w:w="69"/>
        <w:gridCol w:w="901"/>
      </w:tblGrid>
      <w:tr w:rsidR="00661ABE" w:rsidRPr="007769E1" w:rsidTr="005B393B">
        <w:trPr>
          <w:jc w:val="center"/>
        </w:trPr>
        <w:tc>
          <w:tcPr>
            <w:tcW w:w="530" w:type="dxa"/>
            <w:vAlign w:val="center"/>
          </w:tcPr>
          <w:p w:rsidR="00661ABE" w:rsidRPr="007769E1" w:rsidRDefault="00661ABE" w:rsidP="00B7712B">
            <w:pPr>
              <w:spacing w:line="360" w:lineRule="auto"/>
              <w:ind w:left="360"/>
              <w:rPr>
                <w:b/>
                <w:smallCaps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661ABE" w:rsidP="00B7712B">
            <w:pPr>
              <w:jc w:val="center"/>
              <w:rPr>
                <w:b/>
                <w:smallCaps/>
              </w:rPr>
            </w:pPr>
            <w:r w:rsidRPr="007769E1">
              <w:rPr>
                <w:b/>
                <w:smallCaps/>
              </w:rPr>
              <w:t>Nazwa modułu/</w:t>
            </w:r>
          </w:p>
          <w:p w:rsidR="00661ABE" w:rsidRPr="007769E1" w:rsidRDefault="00661ABE" w:rsidP="00B7712B">
            <w:pPr>
              <w:jc w:val="center"/>
              <w:rPr>
                <w:b/>
                <w:smallCaps/>
              </w:rPr>
            </w:pPr>
            <w:r w:rsidRPr="007769E1">
              <w:rPr>
                <w:b/>
                <w:smallCaps/>
              </w:rPr>
              <w:t>przedmiotu</w:t>
            </w:r>
          </w:p>
        </w:tc>
        <w:tc>
          <w:tcPr>
            <w:tcW w:w="1985" w:type="dxa"/>
            <w:gridSpan w:val="3"/>
            <w:vAlign w:val="center"/>
          </w:tcPr>
          <w:p w:rsidR="00661ABE" w:rsidRPr="007769E1" w:rsidRDefault="00661ABE" w:rsidP="00B7712B">
            <w:pPr>
              <w:jc w:val="center"/>
              <w:rPr>
                <w:b/>
                <w:smallCaps/>
              </w:rPr>
            </w:pPr>
            <w:r w:rsidRPr="007769E1">
              <w:rPr>
                <w:b/>
                <w:smallCaps/>
              </w:rPr>
              <w:t>Kod USOS</w:t>
            </w:r>
          </w:p>
        </w:tc>
        <w:tc>
          <w:tcPr>
            <w:tcW w:w="2268" w:type="dxa"/>
            <w:gridSpan w:val="2"/>
            <w:vAlign w:val="center"/>
          </w:tcPr>
          <w:p w:rsidR="00661ABE" w:rsidRPr="007769E1" w:rsidRDefault="00661ABE" w:rsidP="00B7712B">
            <w:pPr>
              <w:jc w:val="center"/>
              <w:rPr>
                <w:b/>
                <w:smallCaps/>
              </w:rPr>
            </w:pPr>
            <w:r w:rsidRPr="007769E1">
              <w:rPr>
                <w:b/>
                <w:smallCaps/>
              </w:rPr>
              <w:t>Odniesienie do zakładanych efektów kształcenia</w:t>
            </w:r>
          </w:p>
        </w:tc>
        <w:tc>
          <w:tcPr>
            <w:tcW w:w="2410" w:type="dxa"/>
            <w:gridSpan w:val="2"/>
            <w:vAlign w:val="center"/>
          </w:tcPr>
          <w:p w:rsidR="00661ABE" w:rsidRPr="007769E1" w:rsidRDefault="00661ABE" w:rsidP="00B7712B">
            <w:pPr>
              <w:jc w:val="center"/>
              <w:rPr>
                <w:b/>
                <w:smallCaps/>
              </w:rPr>
            </w:pPr>
            <w:r w:rsidRPr="007769E1">
              <w:rPr>
                <w:b/>
                <w:smallCaps/>
              </w:rPr>
              <w:t>Sposoby weryfikacji</w:t>
            </w:r>
          </w:p>
          <w:p w:rsidR="00661ABE" w:rsidRPr="007769E1" w:rsidRDefault="00661ABE" w:rsidP="00B7712B">
            <w:pPr>
              <w:jc w:val="center"/>
              <w:rPr>
                <w:b/>
                <w:smallCaps/>
              </w:rPr>
            </w:pPr>
            <w:r w:rsidRPr="007769E1">
              <w:rPr>
                <w:b/>
                <w:smallCaps/>
              </w:rPr>
              <w:t>zakładanych efektów kształcenia</w:t>
            </w:r>
            <w:r w:rsidR="00777A83">
              <w:rPr>
                <w:b/>
                <w:smallCaps/>
              </w:rPr>
              <w:t>*</w:t>
            </w:r>
          </w:p>
        </w:tc>
        <w:tc>
          <w:tcPr>
            <w:tcW w:w="1228" w:type="dxa"/>
            <w:gridSpan w:val="2"/>
            <w:vAlign w:val="center"/>
          </w:tcPr>
          <w:p w:rsidR="00661ABE" w:rsidRPr="007769E1" w:rsidRDefault="00661ABE" w:rsidP="00B7712B">
            <w:pPr>
              <w:jc w:val="center"/>
              <w:rPr>
                <w:b/>
                <w:smallCaps/>
                <w:sz w:val="19"/>
                <w:szCs w:val="19"/>
              </w:rPr>
            </w:pPr>
            <w:r w:rsidRPr="007769E1">
              <w:rPr>
                <w:b/>
                <w:smallCaps/>
                <w:sz w:val="19"/>
                <w:szCs w:val="19"/>
              </w:rPr>
              <w:t>Godziny</w:t>
            </w:r>
            <w:r w:rsidR="00777A83">
              <w:rPr>
                <w:b/>
                <w:smallCaps/>
                <w:sz w:val="19"/>
                <w:szCs w:val="19"/>
              </w:rPr>
              <w:t>*</w:t>
            </w:r>
          </w:p>
        </w:tc>
        <w:tc>
          <w:tcPr>
            <w:tcW w:w="901" w:type="dxa"/>
            <w:vAlign w:val="center"/>
          </w:tcPr>
          <w:p w:rsidR="00661ABE" w:rsidRPr="007769E1" w:rsidRDefault="00661ABE" w:rsidP="00B7712B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7769E1">
              <w:rPr>
                <w:b/>
                <w:smallCaps/>
                <w:sz w:val="22"/>
                <w:szCs w:val="22"/>
              </w:rPr>
              <w:t>ECTS</w:t>
            </w:r>
          </w:p>
        </w:tc>
      </w:tr>
      <w:tr w:rsidR="00661ABE" w:rsidRPr="007769E1" w:rsidTr="005B393B">
        <w:trPr>
          <w:jc w:val="center"/>
        </w:trPr>
        <w:tc>
          <w:tcPr>
            <w:tcW w:w="530" w:type="dxa"/>
            <w:vAlign w:val="center"/>
          </w:tcPr>
          <w:p w:rsidR="00661ABE" w:rsidRPr="007769E1" w:rsidRDefault="00661ABE" w:rsidP="00B7712B">
            <w:pPr>
              <w:rPr>
                <w:b/>
              </w:rPr>
            </w:pPr>
            <w:r w:rsidRPr="007769E1">
              <w:rPr>
                <w:b/>
              </w:rPr>
              <w:t xml:space="preserve">1. </w:t>
            </w:r>
          </w:p>
        </w:tc>
        <w:tc>
          <w:tcPr>
            <w:tcW w:w="10626" w:type="dxa"/>
            <w:gridSpan w:val="11"/>
            <w:vAlign w:val="center"/>
          </w:tcPr>
          <w:p w:rsidR="00661ABE" w:rsidRPr="007769E1" w:rsidRDefault="00661ABE" w:rsidP="00D17EB9">
            <w:pPr>
              <w:rPr>
                <w:sz w:val="20"/>
                <w:szCs w:val="20"/>
              </w:rPr>
            </w:pPr>
            <w:r w:rsidRPr="007769E1">
              <w:rPr>
                <w:b/>
                <w:sz w:val="28"/>
                <w:szCs w:val="28"/>
              </w:rPr>
              <w:t xml:space="preserve">MODUŁ 1. </w:t>
            </w:r>
            <w:r w:rsidR="00B7712B" w:rsidRPr="007769E1">
              <w:rPr>
                <w:b/>
                <w:i/>
                <w:sz w:val="28"/>
                <w:szCs w:val="28"/>
              </w:rPr>
              <w:t xml:space="preserve">Przedmioty i metodologia badań naukowych </w:t>
            </w:r>
            <w:r w:rsidR="00D17EB9">
              <w:rPr>
                <w:b/>
                <w:i/>
                <w:sz w:val="28"/>
                <w:szCs w:val="28"/>
              </w:rPr>
              <w:t>-</w:t>
            </w:r>
            <w:r w:rsidR="00B7712B" w:rsidRPr="007769E1">
              <w:rPr>
                <w:b/>
                <w:i/>
                <w:sz w:val="28"/>
                <w:szCs w:val="28"/>
              </w:rPr>
              <w:t xml:space="preserve"> poziom kierunkowy</w:t>
            </w:r>
            <w:r w:rsidR="00933258">
              <w:rPr>
                <w:b/>
                <w:i/>
                <w:sz w:val="28"/>
                <w:szCs w:val="28"/>
              </w:rPr>
              <w:t xml:space="preserve"> - zajęcia obowiązkowe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B7712B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Socjologia prawa</w:t>
            </w:r>
          </w:p>
        </w:tc>
        <w:tc>
          <w:tcPr>
            <w:tcW w:w="1985" w:type="dxa"/>
            <w:gridSpan w:val="3"/>
          </w:tcPr>
          <w:p w:rsidR="00661ABE" w:rsidRPr="00B57E6C" w:rsidRDefault="005B393B" w:rsidP="005B393B">
            <w:pPr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0700-DP3</w:t>
            </w:r>
            <w:r w:rsidR="005750C1" w:rsidRPr="00B57E6C">
              <w:rPr>
                <w:sz w:val="20"/>
                <w:szCs w:val="20"/>
              </w:rPr>
              <w:t>-1PPA</w:t>
            </w:r>
          </w:p>
        </w:tc>
        <w:tc>
          <w:tcPr>
            <w:tcW w:w="2268" w:type="dxa"/>
            <w:gridSpan w:val="2"/>
          </w:tcPr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SD_WK04</w:t>
            </w:r>
          </w:p>
          <w:p w:rsidR="00661ABE" w:rsidRPr="00B57E6C" w:rsidRDefault="00661ABE" w:rsidP="000224A5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61ABE" w:rsidRPr="007769E1" w:rsidRDefault="000224A5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18"/>
                <w:szCs w:val="22"/>
              </w:rPr>
              <w:t>zaliczenie ustne i/lub pisemne</w:t>
            </w:r>
            <w:r w:rsidRPr="007769E1">
              <w:rPr>
                <w:sz w:val="18"/>
                <w:szCs w:val="22"/>
              </w:rPr>
              <w:t xml:space="preserve"> obejmujący sprawdzenie wiadomości ogólnych z socjologii prawa oraz umiejętności (na podstawie kazusu) doboru metod badań socjologicznych albo ich interpretacji</w:t>
            </w:r>
          </w:p>
        </w:tc>
        <w:tc>
          <w:tcPr>
            <w:tcW w:w="1228" w:type="dxa"/>
            <w:gridSpan w:val="2"/>
            <w:vAlign w:val="center"/>
          </w:tcPr>
          <w:p w:rsidR="000224A5" w:rsidRPr="007769E1" w:rsidRDefault="000224A5" w:rsidP="000224A5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-57" w:right="-57"/>
              <w:jc w:val="center"/>
              <w:rPr>
                <w:sz w:val="20"/>
              </w:rPr>
            </w:pPr>
            <w:r w:rsidRPr="007769E1">
              <w:rPr>
                <w:sz w:val="20"/>
              </w:rPr>
              <w:t>8 wykł.</w:t>
            </w:r>
          </w:p>
          <w:p w:rsidR="00661ABE" w:rsidRPr="007769E1" w:rsidRDefault="000224A5" w:rsidP="000224A5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</w:rPr>
              <w:t>10 ćw.</w:t>
            </w:r>
          </w:p>
        </w:tc>
        <w:tc>
          <w:tcPr>
            <w:tcW w:w="901" w:type="dxa"/>
            <w:vAlign w:val="center"/>
          </w:tcPr>
          <w:p w:rsidR="00661ABE" w:rsidRPr="007769E1" w:rsidRDefault="000224A5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0224A5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Metodologia nauk prawnych</w:t>
            </w:r>
          </w:p>
        </w:tc>
        <w:tc>
          <w:tcPr>
            <w:tcW w:w="1985" w:type="dxa"/>
            <w:gridSpan w:val="3"/>
          </w:tcPr>
          <w:p w:rsidR="00661ABE" w:rsidRPr="00B57E6C" w:rsidRDefault="005750C1" w:rsidP="00B7712B">
            <w:pPr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0700-DP3-1MNP</w:t>
            </w:r>
          </w:p>
        </w:tc>
        <w:tc>
          <w:tcPr>
            <w:tcW w:w="2268" w:type="dxa"/>
            <w:gridSpan w:val="2"/>
          </w:tcPr>
          <w:p w:rsidR="00661ABE" w:rsidRPr="00890879" w:rsidRDefault="00B57E6C" w:rsidP="000224A5">
            <w:pPr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SD_WG01</w:t>
            </w:r>
          </w:p>
          <w:p w:rsidR="00B57E6C" w:rsidRPr="00890879" w:rsidRDefault="00B57E6C" w:rsidP="000224A5">
            <w:pPr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SD_WG02</w:t>
            </w:r>
          </w:p>
          <w:p w:rsidR="00B57E6C" w:rsidRPr="00890879" w:rsidRDefault="00B57E6C" w:rsidP="000224A5">
            <w:pPr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SD_WG03</w:t>
            </w:r>
          </w:p>
          <w:p w:rsidR="00B57E6C" w:rsidRPr="00B57E6C" w:rsidRDefault="00B57E6C" w:rsidP="00B57E6C">
            <w:pPr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SD_UW01</w:t>
            </w:r>
          </w:p>
        </w:tc>
        <w:tc>
          <w:tcPr>
            <w:tcW w:w="2410" w:type="dxa"/>
            <w:gridSpan w:val="2"/>
            <w:vAlign w:val="center"/>
          </w:tcPr>
          <w:p w:rsidR="000224A5" w:rsidRPr="007769E1" w:rsidRDefault="000224A5" w:rsidP="000224A5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sz w:val="20"/>
                <w:szCs w:val="22"/>
              </w:rPr>
            </w:pPr>
            <w:r w:rsidRPr="007769E1">
              <w:rPr>
                <w:b/>
                <w:sz w:val="20"/>
                <w:szCs w:val="22"/>
              </w:rPr>
              <w:t>konwersatoria:</w:t>
            </w:r>
            <w:r w:rsidRPr="007769E1">
              <w:rPr>
                <w:sz w:val="20"/>
                <w:szCs w:val="22"/>
              </w:rPr>
              <w:t xml:space="preserve"> przygotowanie koncepcji publikacji naukowej określonego rodzaju oraz wstępnej koncepcji rozprawy doktorskiej</w:t>
            </w:r>
          </w:p>
          <w:p w:rsidR="00661ABE" w:rsidRPr="007769E1" w:rsidRDefault="000224A5" w:rsidP="000224A5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całość zajęć</w:t>
            </w:r>
            <w:r w:rsidRPr="007769E1">
              <w:rPr>
                <w:sz w:val="20"/>
                <w:szCs w:val="22"/>
              </w:rPr>
              <w:t xml:space="preserve"> (</w:t>
            </w:r>
            <w:r w:rsidRPr="007769E1">
              <w:rPr>
                <w:b/>
                <w:sz w:val="20"/>
                <w:szCs w:val="22"/>
              </w:rPr>
              <w:t>egzamin</w:t>
            </w:r>
            <w:r w:rsidRPr="007769E1">
              <w:rPr>
                <w:sz w:val="20"/>
                <w:szCs w:val="22"/>
              </w:rPr>
              <w:t>): pisemne lub ustne sprawdzenie zasad formułowania celów i hipotez badawczych, założeń metodologicznych rozwiązania problemu naukowego</w:t>
            </w:r>
          </w:p>
        </w:tc>
        <w:tc>
          <w:tcPr>
            <w:tcW w:w="1228" w:type="dxa"/>
            <w:gridSpan w:val="2"/>
            <w:vAlign w:val="center"/>
          </w:tcPr>
          <w:p w:rsidR="000224A5" w:rsidRPr="007769E1" w:rsidRDefault="000224A5" w:rsidP="000224A5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 xml:space="preserve">8 wykł. </w:t>
            </w:r>
          </w:p>
          <w:p w:rsidR="00661ABE" w:rsidRPr="007769E1" w:rsidRDefault="000224A5" w:rsidP="000224A5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12 konw.</w:t>
            </w:r>
          </w:p>
        </w:tc>
        <w:tc>
          <w:tcPr>
            <w:tcW w:w="901" w:type="dxa"/>
            <w:vAlign w:val="center"/>
          </w:tcPr>
          <w:p w:rsidR="00661ABE" w:rsidRPr="007769E1" w:rsidRDefault="00661ABE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  <w:vAlign w:val="center"/>
          </w:tcPr>
          <w:p w:rsidR="00661ABE" w:rsidRPr="007769E1" w:rsidRDefault="00661ABE" w:rsidP="00B7712B">
            <w:pPr>
              <w:rPr>
                <w:b/>
                <w:sz w:val="28"/>
                <w:szCs w:val="28"/>
              </w:rPr>
            </w:pPr>
            <w:r w:rsidRPr="007769E1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0626" w:type="dxa"/>
            <w:gridSpan w:val="11"/>
            <w:vAlign w:val="center"/>
          </w:tcPr>
          <w:p w:rsidR="00661ABE" w:rsidRPr="007769E1" w:rsidRDefault="00661ABE" w:rsidP="00D17EB9">
            <w:pPr>
              <w:rPr>
                <w:b/>
                <w:i/>
                <w:sz w:val="28"/>
                <w:szCs w:val="28"/>
              </w:rPr>
            </w:pPr>
            <w:r w:rsidRPr="007769E1">
              <w:rPr>
                <w:b/>
                <w:sz w:val="28"/>
                <w:szCs w:val="28"/>
              </w:rPr>
              <w:t xml:space="preserve">MODUŁ 2. </w:t>
            </w:r>
            <w:r w:rsidR="00772CE0" w:rsidRPr="007769E1">
              <w:rPr>
                <w:b/>
                <w:i/>
                <w:sz w:val="28"/>
                <w:szCs w:val="28"/>
              </w:rPr>
              <w:t xml:space="preserve">Przedmiot i metodologia badań naukowych </w:t>
            </w:r>
            <w:r w:rsidR="00D17EB9">
              <w:rPr>
                <w:b/>
                <w:i/>
                <w:sz w:val="28"/>
                <w:szCs w:val="28"/>
              </w:rPr>
              <w:t xml:space="preserve">- </w:t>
            </w:r>
            <w:r w:rsidR="00772CE0" w:rsidRPr="007769E1">
              <w:rPr>
                <w:b/>
                <w:i/>
                <w:sz w:val="28"/>
                <w:szCs w:val="28"/>
              </w:rPr>
              <w:t>poziom dyscypliny szczegółowej</w:t>
            </w:r>
            <w:r w:rsidR="00933258">
              <w:rPr>
                <w:b/>
                <w:i/>
                <w:sz w:val="28"/>
                <w:szCs w:val="28"/>
              </w:rPr>
              <w:t xml:space="preserve"> - zajęcia obowiązkowe</w:t>
            </w:r>
          </w:p>
        </w:tc>
      </w:tr>
      <w:tr w:rsidR="000224A5" w:rsidRPr="007769E1" w:rsidTr="005B393B">
        <w:trPr>
          <w:trHeight w:val="4108"/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661ABE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Seminarium doktoranckie</w:t>
            </w:r>
          </w:p>
        </w:tc>
        <w:tc>
          <w:tcPr>
            <w:tcW w:w="1985" w:type="dxa"/>
            <w:gridSpan w:val="3"/>
          </w:tcPr>
          <w:p w:rsidR="00661ABE" w:rsidRPr="00B57E6C" w:rsidRDefault="005750C1" w:rsidP="00B7712B">
            <w:pPr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0700-DP3-1SEM</w:t>
            </w:r>
          </w:p>
          <w:p w:rsidR="005750C1" w:rsidRPr="00B57E6C" w:rsidRDefault="005750C1" w:rsidP="00B7712B">
            <w:pPr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0700-DP3-2SEM</w:t>
            </w:r>
          </w:p>
          <w:p w:rsidR="005750C1" w:rsidRPr="00B57E6C" w:rsidRDefault="005750C1" w:rsidP="00B7712B">
            <w:pPr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0700-DP3-3SEM</w:t>
            </w:r>
          </w:p>
          <w:p w:rsidR="005750C1" w:rsidRPr="00B57E6C" w:rsidRDefault="005750C1" w:rsidP="00B7712B">
            <w:pPr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0700-DP3-4SEM</w:t>
            </w:r>
          </w:p>
        </w:tc>
        <w:tc>
          <w:tcPr>
            <w:tcW w:w="2268" w:type="dxa"/>
            <w:gridSpan w:val="2"/>
          </w:tcPr>
          <w:p w:rsidR="00772CE0" w:rsidRPr="00B57E6C" w:rsidRDefault="00B57E6C" w:rsidP="002F7C9E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SD_WG03</w:t>
            </w:r>
          </w:p>
          <w:p w:rsidR="00B57E6C" w:rsidRPr="00B57E6C" w:rsidRDefault="00B57E6C" w:rsidP="002F7C9E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SD_WG04</w:t>
            </w:r>
          </w:p>
          <w:p w:rsidR="00B57E6C" w:rsidRPr="00B57E6C" w:rsidRDefault="00B57E6C" w:rsidP="002F7C9E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SD_WK01</w:t>
            </w:r>
          </w:p>
          <w:p w:rsidR="00B57E6C" w:rsidRPr="00B57E6C" w:rsidRDefault="00B57E6C" w:rsidP="002F7C9E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SD_WD05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SD_UO01</w:t>
            </w:r>
          </w:p>
          <w:p w:rsidR="00B57E6C" w:rsidRPr="00890879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SD_KK01</w:t>
            </w:r>
          </w:p>
          <w:p w:rsidR="00B57E6C" w:rsidRPr="00890879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SD_KK02</w:t>
            </w:r>
          </w:p>
          <w:p w:rsidR="00B57E6C" w:rsidRPr="00890879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SD_KR01</w:t>
            </w:r>
          </w:p>
          <w:p w:rsidR="00B57E6C" w:rsidRPr="00890879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SD_KR02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SD_KO01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SD_KO02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61ABE" w:rsidRPr="007769E1" w:rsidRDefault="00772CE0" w:rsidP="00B7712B">
            <w:pPr>
              <w:rPr>
                <w:sz w:val="18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 xml:space="preserve">zaliczenia roczne: </w:t>
            </w:r>
            <w:r w:rsidRPr="007769E1">
              <w:rPr>
                <w:sz w:val="20"/>
                <w:szCs w:val="22"/>
              </w:rPr>
              <w:t xml:space="preserve">pisemna pozytywna opinia opiekuna naukowego o prezentowanych wynikach kolejnych etapów badań naukowych, w tym postępów prac nad rozprawą doktorską, z uwzględnieniem pisemnego sprawozdania doktoranta z jego pracy naukowo-badawczej w danym roku – </w:t>
            </w:r>
            <w:r w:rsidRPr="007769E1">
              <w:rPr>
                <w:sz w:val="20"/>
                <w:szCs w:val="22"/>
                <w:u w:val="single"/>
              </w:rPr>
              <w:t>szczegółowe warunki zaliczenia określone są w planie studiów na poszczególne lata (w cz. IV niniejszego programu)</w:t>
            </w:r>
          </w:p>
          <w:p w:rsidR="00661ABE" w:rsidRPr="007769E1" w:rsidRDefault="00661ABE" w:rsidP="00B7712B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61ABE" w:rsidRPr="007769E1" w:rsidRDefault="00772CE0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96</w:t>
            </w:r>
            <w:r w:rsidR="00270EBC" w:rsidRPr="00776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61ABE" w:rsidRPr="007769E1" w:rsidRDefault="00772CE0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6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  <w:vAlign w:val="center"/>
          </w:tcPr>
          <w:p w:rsidR="00661ABE" w:rsidRPr="007769E1" w:rsidRDefault="00661ABE" w:rsidP="00B7712B">
            <w:pPr>
              <w:spacing w:before="120"/>
              <w:rPr>
                <w:b/>
                <w:sz w:val="28"/>
                <w:szCs w:val="28"/>
              </w:rPr>
            </w:pPr>
            <w:r w:rsidRPr="007769E1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0626" w:type="dxa"/>
            <w:gridSpan w:val="11"/>
            <w:vAlign w:val="center"/>
          </w:tcPr>
          <w:p w:rsidR="00661ABE" w:rsidRPr="007769E1" w:rsidRDefault="00661ABE" w:rsidP="00772CE0">
            <w:pPr>
              <w:spacing w:before="120"/>
              <w:rPr>
                <w:sz w:val="28"/>
                <w:szCs w:val="28"/>
              </w:rPr>
            </w:pPr>
            <w:r w:rsidRPr="007769E1">
              <w:rPr>
                <w:b/>
                <w:sz w:val="28"/>
                <w:szCs w:val="28"/>
              </w:rPr>
              <w:t xml:space="preserve">MODUŁ 3. </w:t>
            </w:r>
            <w:r w:rsidR="00772CE0" w:rsidRPr="007769E1">
              <w:rPr>
                <w:b/>
                <w:i/>
                <w:sz w:val="28"/>
                <w:szCs w:val="28"/>
              </w:rPr>
              <w:t>Wstępne przygotowanie do pracy dydaktycznej i naukowej</w:t>
            </w:r>
            <w:r w:rsidR="00933258">
              <w:rPr>
                <w:b/>
                <w:i/>
                <w:sz w:val="28"/>
                <w:szCs w:val="28"/>
              </w:rPr>
              <w:t xml:space="preserve"> - zajęcia obowiązkowe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772CE0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 xml:space="preserve">Stosowanie zasad prawa autorskiego w pracach naukowych </w:t>
            </w:r>
          </w:p>
        </w:tc>
        <w:tc>
          <w:tcPr>
            <w:tcW w:w="1985" w:type="dxa"/>
            <w:gridSpan w:val="3"/>
          </w:tcPr>
          <w:p w:rsidR="00661ABE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0700-DP3-2SZPA</w:t>
            </w:r>
          </w:p>
        </w:tc>
        <w:tc>
          <w:tcPr>
            <w:tcW w:w="2268" w:type="dxa"/>
            <w:gridSpan w:val="2"/>
          </w:tcPr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SD_WK02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SD_KR02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2F7C9E" w:rsidRPr="007769E1" w:rsidRDefault="002F7C9E" w:rsidP="002F7C9E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61ABE" w:rsidRPr="007769E1" w:rsidRDefault="002F7C9E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0"/>
              </w:rPr>
              <w:t>zaliczenie pisemne i/lub ustne</w:t>
            </w:r>
            <w:r w:rsidRPr="007769E1">
              <w:rPr>
                <w:sz w:val="20"/>
                <w:szCs w:val="20"/>
              </w:rPr>
              <w:t xml:space="preserve"> odpowiedź na zadane pytania lub rozwiązanie kazusu, z zastosowaniem uzyskanego zasobu wiedzy</w:t>
            </w:r>
          </w:p>
        </w:tc>
        <w:tc>
          <w:tcPr>
            <w:tcW w:w="1228" w:type="dxa"/>
            <w:gridSpan w:val="2"/>
            <w:vAlign w:val="center"/>
          </w:tcPr>
          <w:p w:rsidR="00661ABE" w:rsidRPr="007769E1" w:rsidRDefault="002F7C9E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661ABE" w:rsidRPr="007769E1" w:rsidRDefault="002F7C9E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0,5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661ABE" w:rsidP="00772CE0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Etyka pra</w:t>
            </w:r>
            <w:r w:rsidR="00772CE0" w:rsidRPr="007769E1">
              <w:rPr>
                <w:sz w:val="20"/>
                <w:szCs w:val="20"/>
              </w:rPr>
              <w:t>wnicza</w:t>
            </w:r>
            <w:r w:rsidRPr="00776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661ABE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0700-DP3-1EPA</w:t>
            </w:r>
          </w:p>
        </w:tc>
        <w:tc>
          <w:tcPr>
            <w:tcW w:w="2268" w:type="dxa"/>
            <w:gridSpan w:val="2"/>
          </w:tcPr>
          <w:p w:rsid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SD_W</w:t>
            </w:r>
            <w:r>
              <w:rPr>
                <w:sz w:val="20"/>
                <w:szCs w:val="20"/>
              </w:rPr>
              <w:t>K05</w:t>
            </w:r>
          </w:p>
          <w:p w:rsidR="00661ABE" w:rsidRPr="007769E1" w:rsidRDefault="00B57E6C" w:rsidP="00B57E6C">
            <w:pPr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  <w:lang w:val="en-US"/>
              </w:rPr>
              <w:t>SD_K</w:t>
            </w:r>
            <w:r>
              <w:rPr>
                <w:sz w:val="20"/>
                <w:szCs w:val="20"/>
                <w:lang w:val="en-US"/>
              </w:rPr>
              <w:t>R</w:t>
            </w:r>
            <w:r w:rsidRPr="00B57E6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2410" w:type="dxa"/>
            <w:gridSpan w:val="2"/>
            <w:vAlign w:val="center"/>
          </w:tcPr>
          <w:p w:rsidR="00661ABE" w:rsidRPr="007769E1" w:rsidRDefault="002F7C9E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0"/>
              </w:rPr>
              <w:t>zaliczenie pisemne i/lub ustne</w:t>
            </w:r>
            <w:r w:rsidRPr="007769E1">
              <w:rPr>
                <w:sz w:val="20"/>
                <w:szCs w:val="20"/>
              </w:rPr>
              <w:t>, w trakcie którego na podstawie podanych przykładów student rozstrzyga hipotetyczne dylematy moralne (etyczne)</w:t>
            </w:r>
          </w:p>
        </w:tc>
        <w:tc>
          <w:tcPr>
            <w:tcW w:w="1228" w:type="dxa"/>
            <w:gridSpan w:val="2"/>
            <w:vAlign w:val="center"/>
          </w:tcPr>
          <w:p w:rsidR="00661ABE" w:rsidRPr="007769E1" w:rsidRDefault="002F7C9E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10</w:t>
            </w:r>
          </w:p>
        </w:tc>
        <w:tc>
          <w:tcPr>
            <w:tcW w:w="901" w:type="dxa"/>
            <w:vAlign w:val="center"/>
          </w:tcPr>
          <w:p w:rsidR="00661ABE" w:rsidRPr="007769E1" w:rsidRDefault="002F7C9E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0,5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  <w:vAlign w:val="center"/>
          </w:tcPr>
          <w:p w:rsidR="00661ABE" w:rsidRPr="007769E1" w:rsidRDefault="00661ABE" w:rsidP="00B7712B">
            <w:pPr>
              <w:spacing w:before="120"/>
              <w:rPr>
                <w:b/>
                <w:sz w:val="28"/>
                <w:szCs w:val="28"/>
              </w:rPr>
            </w:pPr>
            <w:r w:rsidRPr="007769E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626" w:type="dxa"/>
            <w:gridSpan w:val="11"/>
            <w:vAlign w:val="center"/>
          </w:tcPr>
          <w:p w:rsidR="00661ABE" w:rsidRPr="007769E1" w:rsidRDefault="00661ABE" w:rsidP="002F7C9E">
            <w:pPr>
              <w:spacing w:before="120"/>
              <w:rPr>
                <w:b/>
                <w:sz w:val="28"/>
                <w:szCs w:val="28"/>
              </w:rPr>
            </w:pPr>
            <w:r w:rsidRPr="007769E1">
              <w:rPr>
                <w:b/>
                <w:sz w:val="28"/>
                <w:szCs w:val="28"/>
              </w:rPr>
              <w:t xml:space="preserve">MODUŁ 4. </w:t>
            </w:r>
            <w:r w:rsidR="002F7C9E" w:rsidRPr="007769E1">
              <w:rPr>
                <w:b/>
                <w:sz w:val="28"/>
                <w:szCs w:val="28"/>
              </w:rPr>
              <w:t xml:space="preserve">Zajęcia fakultatywne rozwijające </w:t>
            </w:r>
            <w:r w:rsidR="002F7C9E" w:rsidRPr="007769E1">
              <w:rPr>
                <w:b/>
                <w:i/>
                <w:sz w:val="28"/>
                <w:szCs w:val="28"/>
              </w:rPr>
              <w:t>umiejętności dydaktyczne (</w:t>
            </w:r>
            <w:r w:rsidR="00270EBC" w:rsidRPr="007769E1">
              <w:rPr>
                <w:b/>
                <w:i/>
                <w:sz w:val="28"/>
                <w:szCs w:val="28"/>
              </w:rPr>
              <w:t xml:space="preserve">jeden przedmiot </w:t>
            </w:r>
            <w:r w:rsidR="002F7C9E" w:rsidRPr="007769E1">
              <w:rPr>
                <w:b/>
                <w:i/>
                <w:sz w:val="28"/>
                <w:szCs w:val="28"/>
              </w:rPr>
              <w:t>do wyboru)</w:t>
            </w:r>
            <w:r w:rsidR="00777A83">
              <w:rPr>
                <w:b/>
                <w:i/>
                <w:sz w:val="28"/>
                <w:szCs w:val="28"/>
              </w:rPr>
              <w:t>*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270EBC" w:rsidRPr="007769E1" w:rsidRDefault="00270EBC" w:rsidP="00270EBC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Metodyka prowadzenia zajęć w szkole wyższej</w:t>
            </w:r>
          </w:p>
          <w:p w:rsidR="00270EBC" w:rsidRPr="007769E1" w:rsidRDefault="00270EBC" w:rsidP="00270EBC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7769E1">
              <w:rPr>
                <w:i/>
                <w:sz w:val="20"/>
                <w:szCs w:val="20"/>
              </w:rPr>
              <w:t>albo</w:t>
            </w:r>
          </w:p>
          <w:p w:rsidR="00661ABE" w:rsidRPr="007769E1" w:rsidRDefault="00270EBC" w:rsidP="00270EBC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Nowoczesne technologie kształcenia studentów</w:t>
            </w:r>
          </w:p>
        </w:tc>
        <w:tc>
          <w:tcPr>
            <w:tcW w:w="1985" w:type="dxa"/>
            <w:gridSpan w:val="3"/>
          </w:tcPr>
          <w:p w:rsidR="00661ABE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0700-DP3-2MPZSW</w:t>
            </w:r>
          </w:p>
          <w:p w:rsidR="005750C1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0700-DP3-2NTKS</w:t>
            </w:r>
          </w:p>
        </w:tc>
        <w:tc>
          <w:tcPr>
            <w:tcW w:w="2268" w:type="dxa"/>
            <w:gridSpan w:val="2"/>
          </w:tcPr>
          <w:p w:rsid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SD_W</w:t>
            </w:r>
            <w:r>
              <w:rPr>
                <w:sz w:val="20"/>
                <w:szCs w:val="20"/>
              </w:rPr>
              <w:t>K06</w:t>
            </w:r>
          </w:p>
          <w:p w:rsidR="00270EB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SD_KO03</w:t>
            </w:r>
          </w:p>
          <w:p w:rsid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</w:rPr>
              <w:t>SD_</w:t>
            </w:r>
            <w:r>
              <w:rPr>
                <w:sz w:val="20"/>
                <w:szCs w:val="20"/>
              </w:rPr>
              <w:t>U02</w:t>
            </w:r>
          </w:p>
          <w:p w:rsidR="00B57E6C" w:rsidRPr="007769E1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7E6C">
              <w:rPr>
                <w:sz w:val="20"/>
                <w:szCs w:val="20"/>
                <w:lang w:val="en-US"/>
              </w:rPr>
              <w:t>SD_</w:t>
            </w:r>
            <w:r>
              <w:rPr>
                <w:sz w:val="20"/>
                <w:szCs w:val="20"/>
                <w:lang w:val="en-US"/>
              </w:rPr>
              <w:t>UU02</w:t>
            </w:r>
          </w:p>
        </w:tc>
        <w:tc>
          <w:tcPr>
            <w:tcW w:w="2410" w:type="dxa"/>
            <w:gridSpan w:val="2"/>
            <w:vAlign w:val="center"/>
          </w:tcPr>
          <w:p w:rsidR="00270EBC" w:rsidRPr="007769E1" w:rsidRDefault="00270EBC" w:rsidP="00270EBC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sz w:val="20"/>
                <w:szCs w:val="22"/>
              </w:rPr>
            </w:pPr>
            <w:r w:rsidRPr="007769E1">
              <w:rPr>
                <w:b/>
                <w:sz w:val="20"/>
                <w:szCs w:val="22"/>
              </w:rPr>
              <w:t>ćwiczenia:</w:t>
            </w:r>
            <w:r w:rsidRPr="007769E1">
              <w:rPr>
                <w:sz w:val="20"/>
                <w:szCs w:val="22"/>
              </w:rPr>
              <w:t xml:space="preserve"> w zależności od wybranego przedmiotu jest to m.in.: - przygotowanie konspektu zajęć i/lub wstępnej wersji sylabusa z określeniem sposobu prowadzenia zajęć oraz zasad oceny, albo – przygotowanie prezentacji zagadnień;</w:t>
            </w:r>
          </w:p>
          <w:p w:rsidR="00661ABE" w:rsidRDefault="00270EBC" w:rsidP="00270EBC">
            <w:pPr>
              <w:rPr>
                <w:sz w:val="20"/>
                <w:szCs w:val="22"/>
              </w:rPr>
            </w:pPr>
            <w:r w:rsidRPr="007769E1">
              <w:rPr>
                <w:b/>
                <w:sz w:val="20"/>
                <w:szCs w:val="22"/>
              </w:rPr>
              <w:t>całość zajęć</w:t>
            </w:r>
            <w:r w:rsidRPr="007769E1">
              <w:rPr>
                <w:sz w:val="20"/>
                <w:szCs w:val="22"/>
              </w:rPr>
              <w:t>: zaliczenie ustne i/lub pisemne stanowiące opracowanie wyznaczonego przez nauczyciela zadania dydaktycznego</w:t>
            </w:r>
          </w:p>
          <w:p w:rsidR="008D559A" w:rsidRPr="007769E1" w:rsidRDefault="008D559A" w:rsidP="00270EB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70EBC" w:rsidRPr="007769E1" w:rsidRDefault="00270EBC" w:rsidP="00270EBC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-57" w:right="-57"/>
              <w:jc w:val="center"/>
              <w:rPr>
                <w:sz w:val="20"/>
              </w:rPr>
            </w:pPr>
            <w:r w:rsidRPr="007769E1">
              <w:rPr>
                <w:sz w:val="20"/>
              </w:rPr>
              <w:t>20 wykł.</w:t>
            </w:r>
          </w:p>
          <w:p w:rsidR="00661ABE" w:rsidRPr="007769E1" w:rsidRDefault="00270EBC" w:rsidP="00270EBC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</w:rPr>
              <w:t>25 ćw.</w:t>
            </w:r>
          </w:p>
        </w:tc>
        <w:tc>
          <w:tcPr>
            <w:tcW w:w="901" w:type="dxa"/>
            <w:vAlign w:val="center"/>
          </w:tcPr>
          <w:p w:rsidR="00661ABE" w:rsidRPr="007769E1" w:rsidRDefault="00270EBC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5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  <w:vAlign w:val="center"/>
          </w:tcPr>
          <w:p w:rsidR="00661ABE" w:rsidRPr="007769E1" w:rsidRDefault="00661ABE" w:rsidP="00B7712B">
            <w:pPr>
              <w:spacing w:line="360" w:lineRule="auto"/>
              <w:rPr>
                <w:b/>
                <w:sz w:val="28"/>
                <w:szCs w:val="28"/>
              </w:rPr>
            </w:pPr>
            <w:r w:rsidRPr="007769E1">
              <w:rPr>
                <w:b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0626" w:type="dxa"/>
            <w:gridSpan w:val="11"/>
            <w:vAlign w:val="center"/>
          </w:tcPr>
          <w:p w:rsidR="00661ABE" w:rsidRPr="007769E1" w:rsidRDefault="00661ABE" w:rsidP="00B7712B">
            <w:pPr>
              <w:rPr>
                <w:b/>
                <w:sz w:val="28"/>
                <w:szCs w:val="28"/>
              </w:rPr>
            </w:pPr>
            <w:r w:rsidRPr="007769E1">
              <w:rPr>
                <w:b/>
                <w:sz w:val="28"/>
                <w:szCs w:val="28"/>
              </w:rPr>
              <w:t xml:space="preserve">MODUŁ 5. </w:t>
            </w:r>
            <w:r w:rsidR="00270EBC" w:rsidRPr="007769E1">
              <w:rPr>
                <w:b/>
                <w:i/>
                <w:sz w:val="28"/>
                <w:szCs w:val="28"/>
              </w:rPr>
              <w:t>Zajęcia fakultatywne rozwijające umiejętności zawodowe</w:t>
            </w:r>
            <w:r w:rsidRPr="007769E1">
              <w:rPr>
                <w:b/>
                <w:sz w:val="28"/>
                <w:szCs w:val="28"/>
              </w:rPr>
              <w:t xml:space="preserve"> </w:t>
            </w:r>
          </w:p>
          <w:p w:rsidR="00661ABE" w:rsidRPr="007769E1" w:rsidRDefault="0030330F" w:rsidP="0030330F">
            <w:pPr>
              <w:rPr>
                <w:sz w:val="28"/>
                <w:szCs w:val="28"/>
              </w:rPr>
            </w:pPr>
            <w:r w:rsidRPr="007769E1">
              <w:rPr>
                <w:sz w:val="28"/>
                <w:szCs w:val="28"/>
              </w:rPr>
              <w:t>(4</w:t>
            </w:r>
            <w:r w:rsidR="00661ABE" w:rsidRPr="007769E1">
              <w:rPr>
                <w:sz w:val="28"/>
                <w:szCs w:val="28"/>
              </w:rPr>
              <w:t xml:space="preserve"> przedmioty spośród </w:t>
            </w:r>
            <w:r w:rsidRPr="007769E1">
              <w:rPr>
                <w:sz w:val="28"/>
                <w:szCs w:val="28"/>
              </w:rPr>
              <w:t>13</w:t>
            </w:r>
            <w:r w:rsidR="00661ABE" w:rsidRPr="007769E1">
              <w:rPr>
                <w:sz w:val="28"/>
                <w:szCs w:val="28"/>
              </w:rPr>
              <w:t>)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30330F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 xml:space="preserve">Badania ilościowe i jakościowe w naukach prawnych </w:t>
            </w:r>
          </w:p>
        </w:tc>
        <w:tc>
          <w:tcPr>
            <w:tcW w:w="1985" w:type="dxa"/>
            <w:gridSpan w:val="3"/>
          </w:tcPr>
          <w:p w:rsidR="00661ABE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0700-DP3-9KSPBI</w:t>
            </w:r>
          </w:p>
        </w:tc>
        <w:tc>
          <w:tcPr>
            <w:tcW w:w="2268" w:type="dxa"/>
            <w:gridSpan w:val="2"/>
          </w:tcPr>
          <w:p w:rsidR="00B57E6C" w:rsidRPr="00890879" w:rsidRDefault="00B57E6C" w:rsidP="00F44242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SD_WG01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SD_WG02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SD_WG03</w:t>
            </w:r>
          </w:p>
          <w:p w:rsidR="0030330F" w:rsidRDefault="00B57E6C" w:rsidP="00F44242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SD_WG06</w:t>
            </w:r>
          </w:p>
          <w:p w:rsid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SD_WG07</w:t>
            </w:r>
          </w:p>
          <w:p w:rsidR="00B57E6C" w:rsidRPr="00B57E6C" w:rsidRDefault="00B57E6C" w:rsidP="00F44242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61ABE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661ABE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661ABE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</w:t>
            </w:r>
            <w:r w:rsidR="00661ABE" w:rsidRPr="007769E1">
              <w:rPr>
                <w:sz w:val="20"/>
                <w:szCs w:val="20"/>
              </w:rPr>
              <w:t>,5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30330F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 xml:space="preserve">Metody badań w naukach penalnych </w:t>
            </w:r>
          </w:p>
        </w:tc>
        <w:tc>
          <w:tcPr>
            <w:tcW w:w="1985" w:type="dxa"/>
            <w:gridSpan w:val="3"/>
          </w:tcPr>
          <w:p w:rsidR="00661ABE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0700-DP3-9KSPMB</w:t>
            </w:r>
          </w:p>
        </w:tc>
        <w:tc>
          <w:tcPr>
            <w:tcW w:w="2268" w:type="dxa"/>
            <w:gridSpan w:val="2"/>
          </w:tcPr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SD_WG01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SD_WG02</w:t>
            </w:r>
          </w:p>
          <w:p w:rsidR="00661ABE" w:rsidRPr="00B57E6C" w:rsidRDefault="00B57E6C" w:rsidP="00B57E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SD_WG06</w:t>
            </w:r>
          </w:p>
        </w:tc>
        <w:tc>
          <w:tcPr>
            <w:tcW w:w="2410" w:type="dxa"/>
            <w:gridSpan w:val="2"/>
            <w:vAlign w:val="center"/>
          </w:tcPr>
          <w:p w:rsidR="00661ABE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661ABE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661ABE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</w:t>
            </w:r>
            <w:r w:rsidR="00661ABE" w:rsidRPr="007769E1">
              <w:rPr>
                <w:sz w:val="20"/>
                <w:szCs w:val="20"/>
              </w:rPr>
              <w:t>,5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Komparastyka prawnicza</w:t>
            </w:r>
          </w:p>
        </w:tc>
        <w:tc>
          <w:tcPr>
            <w:tcW w:w="1985" w:type="dxa"/>
            <w:gridSpan w:val="3"/>
          </w:tcPr>
          <w:p w:rsidR="00661ABE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0700-DP3-9KSPKP</w:t>
            </w:r>
          </w:p>
        </w:tc>
        <w:tc>
          <w:tcPr>
            <w:tcW w:w="2268" w:type="dxa"/>
            <w:gridSpan w:val="2"/>
          </w:tcPr>
          <w:p w:rsidR="00B57E6C" w:rsidRPr="00890879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SD_WG01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SD_WG02</w:t>
            </w:r>
          </w:p>
          <w:p w:rsidR="00661ABE" w:rsidRDefault="00B57E6C" w:rsidP="00B57E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SD_WG03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SD_WG04</w:t>
            </w:r>
          </w:p>
          <w:p w:rsidR="00B57E6C" w:rsidRPr="00B57E6C" w:rsidRDefault="00B57E6C" w:rsidP="00B57E6C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B57E6C" w:rsidRDefault="00B57E6C" w:rsidP="00B57E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SD_WG06</w:t>
            </w:r>
          </w:p>
          <w:p w:rsidR="00B57E6C" w:rsidRPr="00B57E6C" w:rsidRDefault="00B57E6C" w:rsidP="00B57E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SD_WK01</w:t>
            </w:r>
          </w:p>
        </w:tc>
        <w:tc>
          <w:tcPr>
            <w:tcW w:w="2410" w:type="dxa"/>
            <w:gridSpan w:val="2"/>
            <w:vAlign w:val="center"/>
          </w:tcPr>
          <w:p w:rsidR="00661ABE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661ABE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661ABE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</w:t>
            </w:r>
            <w:r w:rsidR="00661ABE" w:rsidRPr="007769E1">
              <w:rPr>
                <w:sz w:val="20"/>
                <w:szCs w:val="20"/>
              </w:rPr>
              <w:t>,5</w:t>
            </w:r>
          </w:p>
        </w:tc>
      </w:tr>
      <w:tr w:rsidR="000224A5" w:rsidRPr="007769E1" w:rsidTr="005B393B">
        <w:trPr>
          <w:jc w:val="center"/>
        </w:trPr>
        <w:tc>
          <w:tcPr>
            <w:tcW w:w="530" w:type="dxa"/>
          </w:tcPr>
          <w:p w:rsidR="00661ABE" w:rsidRPr="007769E1" w:rsidRDefault="00661ABE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661ABE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Prawne problemy nadzoru i kontroli</w:t>
            </w:r>
          </w:p>
        </w:tc>
        <w:tc>
          <w:tcPr>
            <w:tcW w:w="1985" w:type="dxa"/>
            <w:gridSpan w:val="3"/>
          </w:tcPr>
          <w:p w:rsidR="00661ABE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0700-DP3-9KSPNK</w:t>
            </w:r>
          </w:p>
        </w:tc>
        <w:tc>
          <w:tcPr>
            <w:tcW w:w="2268" w:type="dxa"/>
            <w:gridSpan w:val="2"/>
          </w:tcPr>
          <w:p w:rsidR="000D5A88" w:rsidRPr="00890879" w:rsidRDefault="000D5A88" w:rsidP="000D5A88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SD_WG01</w:t>
            </w:r>
          </w:p>
          <w:p w:rsidR="000D5A88" w:rsidRPr="00B57E6C" w:rsidRDefault="000D5A88" w:rsidP="000D5A88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SD_WG02</w:t>
            </w:r>
          </w:p>
          <w:p w:rsidR="00661ABE" w:rsidRDefault="000D5A88" w:rsidP="000D5A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SD_WG03</w:t>
            </w:r>
          </w:p>
          <w:p w:rsidR="000D5A88" w:rsidRPr="000D5A88" w:rsidRDefault="000D5A88" w:rsidP="000D5A88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D5A88">
              <w:rPr>
                <w:sz w:val="20"/>
                <w:szCs w:val="20"/>
                <w:lang w:val="en-US"/>
              </w:rPr>
              <w:t>SD_WG04</w:t>
            </w:r>
          </w:p>
          <w:p w:rsidR="000D5A88" w:rsidRPr="00B57E6C" w:rsidRDefault="000D5A88" w:rsidP="000D5A88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57E6C">
              <w:rPr>
                <w:sz w:val="20"/>
                <w:szCs w:val="20"/>
                <w:lang w:val="en-US"/>
              </w:rPr>
              <w:t>SD_</w:t>
            </w:r>
            <w:r>
              <w:rPr>
                <w:sz w:val="20"/>
                <w:szCs w:val="20"/>
                <w:lang w:val="en-US"/>
              </w:rPr>
              <w:t>U</w:t>
            </w:r>
            <w:r w:rsidRPr="00B57E6C">
              <w:rPr>
                <w:sz w:val="20"/>
                <w:szCs w:val="20"/>
                <w:lang w:val="en-US"/>
              </w:rPr>
              <w:t>W02</w:t>
            </w:r>
          </w:p>
          <w:p w:rsidR="000D5A88" w:rsidRPr="000D5A88" w:rsidRDefault="000D5A88" w:rsidP="000D5A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61ABE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661ABE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661ABE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</w:t>
            </w:r>
            <w:r w:rsidR="00661ABE" w:rsidRPr="007769E1">
              <w:rPr>
                <w:sz w:val="20"/>
                <w:szCs w:val="20"/>
              </w:rPr>
              <w:t>,5</w:t>
            </w:r>
          </w:p>
        </w:tc>
      </w:tr>
      <w:tr w:rsidR="0030330F" w:rsidRPr="007769E1" w:rsidTr="005B393B">
        <w:trPr>
          <w:jc w:val="center"/>
        </w:trPr>
        <w:tc>
          <w:tcPr>
            <w:tcW w:w="530" w:type="dxa"/>
          </w:tcPr>
          <w:p w:rsidR="0030330F" w:rsidRPr="007769E1" w:rsidRDefault="0030330F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30330F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 xml:space="preserve">Prawniczy język angielski w pracy naukowej </w:t>
            </w:r>
          </w:p>
        </w:tc>
        <w:tc>
          <w:tcPr>
            <w:tcW w:w="1985" w:type="dxa"/>
            <w:gridSpan w:val="3"/>
          </w:tcPr>
          <w:p w:rsidR="0030330F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0700-DP3-9KSPJA</w:t>
            </w:r>
          </w:p>
        </w:tc>
        <w:tc>
          <w:tcPr>
            <w:tcW w:w="2268" w:type="dxa"/>
            <w:gridSpan w:val="2"/>
          </w:tcPr>
          <w:p w:rsid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SD_UK01</w:t>
            </w:r>
          </w:p>
          <w:p w:rsid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SD_UK02</w:t>
            </w:r>
          </w:p>
          <w:p w:rsidR="0030330F" w:rsidRPr="007769E1" w:rsidRDefault="0030330F" w:rsidP="00E55C9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0330F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30330F" w:rsidRPr="007769E1" w:rsidTr="005B393B">
        <w:trPr>
          <w:jc w:val="center"/>
        </w:trPr>
        <w:tc>
          <w:tcPr>
            <w:tcW w:w="530" w:type="dxa"/>
          </w:tcPr>
          <w:p w:rsidR="0030330F" w:rsidRPr="007769E1" w:rsidRDefault="0030330F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30330F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Prawo prywatne – zasady, źródła, wykładnia i stosowanie</w:t>
            </w:r>
          </w:p>
        </w:tc>
        <w:tc>
          <w:tcPr>
            <w:tcW w:w="1985" w:type="dxa"/>
            <w:gridSpan w:val="3"/>
          </w:tcPr>
          <w:p w:rsidR="0030330F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0700-DP3-9KSPNF</w:t>
            </w:r>
          </w:p>
        </w:tc>
        <w:tc>
          <w:tcPr>
            <w:tcW w:w="2268" w:type="dxa"/>
            <w:gridSpan w:val="2"/>
          </w:tcPr>
          <w:p w:rsidR="00E55C94" w:rsidRPr="00890879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SD_WG01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SD_WG02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SD_WG03</w:t>
            </w:r>
          </w:p>
          <w:p w:rsid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</w:t>
            </w:r>
            <w:r>
              <w:rPr>
                <w:sz w:val="20"/>
                <w:szCs w:val="20"/>
                <w:lang w:val="en-US"/>
              </w:rPr>
              <w:t>04</w:t>
            </w:r>
          </w:p>
          <w:p w:rsid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SD_WG05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30330F" w:rsidRPr="00E55C94" w:rsidRDefault="0030330F" w:rsidP="00B7712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0330F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lastRenderedPageBreak/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</w:t>
            </w:r>
            <w:r w:rsidRPr="007769E1">
              <w:rPr>
                <w:sz w:val="20"/>
                <w:szCs w:val="22"/>
              </w:rPr>
              <w:lastRenderedPageBreak/>
              <w:t>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01" w:type="dxa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30330F" w:rsidRPr="007769E1" w:rsidTr="005B393B">
        <w:trPr>
          <w:jc w:val="center"/>
        </w:trPr>
        <w:tc>
          <w:tcPr>
            <w:tcW w:w="530" w:type="dxa"/>
          </w:tcPr>
          <w:p w:rsidR="0030330F" w:rsidRPr="007769E1" w:rsidRDefault="0030330F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30330F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Prawo publiczne – zasady, źródła, wykładnia i stosowanie</w:t>
            </w:r>
          </w:p>
        </w:tc>
        <w:tc>
          <w:tcPr>
            <w:tcW w:w="1985" w:type="dxa"/>
            <w:gridSpan w:val="3"/>
          </w:tcPr>
          <w:p w:rsidR="0030330F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0700-DP3-9KSPNE</w:t>
            </w:r>
          </w:p>
        </w:tc>
        <w:tc>
          <w:tcPr>
            <w:tcW w:w="2268" w:type="dxa"/>
            <w:gridSpan w:val="2"/>
          </w:tcPr>
          <w:p w:rsidR="00E55C94" w:rsidRPr="00890879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0879">
              <w:rPr>
                <w:sz w:val="20"/>
                <w:szCs w:val="20"/>
                <w:lang w:val="en-US"/>
              </w:rPr>
              <w:t>SD_WG01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SD_WG02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SD_WG03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SD_WG04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55C94">
              <w:rPr>
                <w:sz w:val="20"/>
                <w:szCs w:val="20"/>
              </w:rPr>
              <w:t>SD_WG05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30330F" w:rsidRPr="00E55C94" w:rsidRDefault="0030330F" w:rsidP="00B771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0330F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30330F" w:rsidRPr="007769E1" w:rsidTr="005B393B">
        <w:trPr>
          <w:jc w:val="center"/>
        </w:trPr>
        <w:tc>
          <w:tcPr>
            <w:tcW w:w="530" w:type="dxa"/>
          </w:tcPr>
          <w:p w:rsidR="0030330F" w:rsidRPr="007769E1" w:rsidRDefault="0030330F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30330F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 xml:space="preserve">Konstytucja i inne aspekty porządku prawnego. Problemy interpretacji i stosowania </w:t>
            </w:r>
          </w:p>
        </w:tc>
        <w:tc>
          <w:tcPr>
            <w:tcW w:w="1985" w:type="dxa"/>
            <w:gridSpan w:val="3"/>
          </w:tcPr>
          <w:p w:rsidR="0030330F" w:rsidRPr="007769E1" w:rsidRDefault="00777A83" w:rsidP="00B7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0700-DP3-9KSPKO</w:t>
            </w:r>
          </w:p>
        </w:tc>
        <w:tc>
          <w:tcPr>
            <w:tcW w:w="2268" w:type="dxa"/>
            <w:gridSpan w:val="2"/>
          </w:tcPr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SD_WG01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SD_WG02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SD_WG03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SD_WG04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55C94">
              <w:rPr>
                <w:sz w:val="20"/>
                <w:szCs w:val="20"/>
              </w:rPr>
              <w:t>SD_WG05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30330F" w:rsidRPr="00E55C94" w:rsidRDefault="0030330F" w:rsidP="00B771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0330F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30330F" w:rsidRPr="007769E1" w:rsidTr="005B393B">
        <w:trPr>
          <w:jc w:val="center"/>
        </w:trPr>
        <w:tc>
          <w:tcPr>
            <w:tcW w:w="530" w:type="dxa"/>
          </w:tcPr>
          <w:p w:rsidR="0030330F" w:rsidRPr="007769E1" w:rsidRDefault="0030330F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30330F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Konstruowanie i prezentacja opracowań naukowych</w:t>
            </w:r>
          </w:p>
        </w:tc>
        <w:tc>
          <w:tcPr>
            <w:tcW w:w="1985" w:type="dxa"/>
            <w:gridSpan w:val="3"/>
          </w:tcPr>
          <w:p w:rsidR="0030330F" w:rsidRPr="007769E1" w:rsidRDefault="00777A83" w:rsidP="00B7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0700-DP3-9KSPON</w:t>
            </w:r>
          </w:p>
        </w:tc>
        <w:tc>
          <w:tcPr>
            <w:tcW w:w="2268" w:type="dxa"/>
            <w:gridSpan w:val="2"/>
          </w:tcPr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SD_UW03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30330F" w:rsidRPr="00E55C94" w:rsidRDefault="0030330F" w:rsidP="00B771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0330F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30330F" w:rsidRPr="007769E1" w:rsidTr="005B393B">
        <w:trPr>
          <w:jc w:val="center"/>
        </w:trPr>
        <w:tc>
          <w:tcPr>
            <w:tcW w:w="530" w:type="dxa"/>
          </w:tcPr>
          <w:p w:rsidR="0030330F" w:rsidRPr="007769E1" w:rsidRDefault="0030330F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30330F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Systemy ustrojowe państw współczesnych</w:t>
            </w:r>
          </w:p>
        </w:tc>
        <w:tc>
          <w:tcPr>
            <w:tcW w:w="1985" w:type="dxa"/>
            <w:gridSpan w:val="3"/>
          </w:tcPr>
          <w:p w:rsidR="0030330F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0700-DP3-9SUPW</w:t>
            </w:r>
          </w:p>
        </w:tc>
        <w:tc>
          <w:tcPr>
            <w:tcW w:w="2268" w:type="dxa"/>
            <w:gridSpan w:val="2"/>
          </w:tcPr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SD_WG01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SD_WG02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SD_WG03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SD_WG04</w:t>
            </w:r>
          </w:p>
          <w:p w:rsidR="0030330F" w:rsidRPr="00E55C94" w:rsidRDefault="00E55C94" w:rsidP="00B7712B">
            <w:pPr>
              <w:rPr>
                <w:sz w:val="20"/>
                <w:szCs w:val="20"/>
              </w:rPr>
            </w:pPr>
            <w:r w:rsidRPr="00E55C94">
              <w:rPr>
                <w:sz w:val="20"/>
                <w:szCs w:val="20"/>
              </w:rPr>
              <w:t>SD_UW02</w:t>
            </w:r>
          </w:p>
        </w:tc>
        <w:tc>
          <w:tcPr>
            <w:tcW w:w="2410" w:type="dxa"/>
            <w:gridSpan w:val="2"/>
            <w:vAlign w:val="center"/>
          </w:tcPr>
          <w:p w:rsidR="0030330F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30330F" w:rsidRPr="007769E1" w:rsidTr="005B393B">
        <w:trPr>
          <w:jc w:val="center"/>
        </w:trPr>
        <w:tc>
          <w:tcPr>
            <w:tcW w:w="530" w:type="dxa"/>
          </w:tcPr>
          <w:p w:rsidR="0030330F" w:rsidRPr="007769E1" w:rsidRDefault="0030330F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30330F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Umiędzynarodowienie krajowego obrotu prawnego</w:t>
            </w:r>
          </w:p>
        </w:tc>
        <w:tc>
          <w:tcPr>
            <w:tcW w:w="1985" w:type="dxa"/>
            <w:gridSpan w:val="3"/>
          </w:tcPr>
          <w:p w:rsidR="0030330F" w:rsidRPr="007769E1" w:rsidRDefault="005750C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0700-DP3-9UKOP</w:t>
            </w:r>
          </w:p>
        </w:tc>
        <w:tc>
          <w:tcPr>
            <w:tcW w:w="2268" w:type="dxa"/>
            <w:gridSpan w:val="2"/>
          </w:tcPr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SD_WG01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SD_WG02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SD_WG03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SD_WG04</w:t>
            </w:r>
          </w:p>
          <w:p w:rsidR="0030330F" w:rsidRPr="00E55C94" w:rsidRDefault="00E55C94" w:rsidP="00B7712B">
            <w:pPr>
              <w:rPr>
                <w:sz w:val="20"/>
                <w:szCs w:val="20"/>
              </w:rPr>
            </w:pPr>
            <w:r w:rsidRPr="00E55C94">
              <w:rPr>
                <w:sz w:val="20"/>
                <w:szCs w:val="20"/>
              </w:rPr>
              <w:t>SD_WK01</w:t>
            </w:r>
          </w:p>
        </w:tc>
        <w:tc>
          <w:tcPr>
            <w:tcW w:w="2410" w:type="dxa"/>
            <w:gridSpan w:val="2"/>
            <w:vAlign w:val="center"/>
          </w:tcPr>
          <w:p w:rsidR="0030330F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30330F" w:rsidRPr="007769E1" w:rsidTr="005B393B">
        <w:trPr>
          <w:jc w:val="center"/>
        </w:trPr>
        <w:tc>
          <w:tcPr>
            <w:tcW w:w="530" w:type="dxa"/>
          </w:tcPr>
          <w:p w:rsidR="0030330F" w:rsidRPr="007769E1" w:rsidRDefault="0030330F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30330F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Wolność i własność w rozwoju gospodarczym</w:t>
            </w:r>
          </w:p>
        </w:tc>
        <w:tc>
          <w:tcPr>
            <w:tcW w:w="1985" w:type="dxa"/>
            <w:gridSpan w:val="3"/>
          </w:tcPr>
          <w:p w:rsidR="0030330F" w:rsidRPr="007769E1" w:rsidRDefault="007769E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0700-DP3-9WWRG</w:t>
            </w:r>
          </w:p>
        </w:tc>
        <w:tc>
          <w:tcPr>
            <w:tcW w:w="2268" w:type="dxa"/>
            <w:gridSpan w:val="2"/>
          </w:tcPr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SD_WG01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SD_WG02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SD_WG03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55C94">
              <w:rPr>
                <w:sz w:val="20"/>
                <w:szCs w:val="20"/>
                <w:lang w:val="en-US"/>
              </w:rPr>
              <w:t>SD_WG04</w:t>
            </w:r>
          </w:p>
          <w:p w:rsidR="0030330F" w:rsidRPr="00E55C94" w:rsidRDefault="00E55C94" w:rsidP="00B7712B">
            <w:pPr>
              <w:rPr>
                <w:sz w:val="20"/>
                <w:szCs w:val="20"/>
              </w:rPr>
            </w:pPr>
            <w:r w:rsidRPr="00E55C94">
              <w:rPr>
                <w:sz w:val="20"/>
                <w:szCs w:val="20"/>
              </w:rPr>
              <w:t>SD_WK01</w:t>
            </w:r>
          </w:p>
        </w:tc>
        <w:tc>
          <w:tcPr>
            <w:tcW w:w="2410" w:type="dxa"/>
            <w:gridSpan w:val="2"/>
            <w:vAlign w:val="center"/>
          </w:tcPr>
          <w:p w:rsidR="0030330F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</w:t>
            </w:r>
            <w:r w:rsidRPr="007769E1">
              <w:rPr>
                <w:sz w:val="20"/>
                <w:szCs w:val="22"/>
              </w:rPr>
              <w:lastRenderedPageBreak/>
              <w:t>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01" w:type="dxa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30330F" w:rsidRPr="007769E1" w:rsidTr="005B393B">
        <w:trPr>
          <w:jc w:val="center"/>
        </w:trPr>
        <w:tc>
          <w:tcPr>
            <w:tcW w:w="530" w:type="dxa"/>
          </w:tcPr>
          <w:p w:rsidR="0030330F" w:rsidRPr="007769E1" w:rsidRDefault="0030330F" w:rsidP="00B7712B">
            <w:pPr>
              <w:ind w:left="360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30330F" w:rsidRPr="007769E1" w:rsidRDefault="0030330F" w:rsidP="0030330F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Etyka prowadzenia badań naukowych</w:t>
            </w:r>
          </w:p>
        </w:tc>
        <w:tc>
          <w:tcPr>
            <w:tcW w:w="1985" w:type="dxa"/>
            <w:gridSpan w:val="3"/>
          </w:tcPr>
          <w:p w:rsidR="0030330F" w:rsidRPr="007769E1" w:rsidRDefault="007769E1" w:rsidP="00B7712B">
            <w:pPr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0700-DP3-9KSEBN</w:t>
            </w:r>
          </w:p>
        </w:tc>
        <w:tc>
          <w:tcPr>
            <w:tcW w:w="2268" w:type="dxa"/>
            <w:gridSpan w:val="2"/>
          </w:tcPr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55C94">
              <w:rPr>
                <w:sz w:val="20"/>
                <w:szCs w:val="20"/>
              </w:rPr>
              <w:t>SD_WK02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55C94">
              <w:rPr>
                <w:sz w:val="20"/>
                <w:szCs w:val="20"/>
              </w:rPr>
              <w:t>SD_WK05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55C94">
              <w:rPr>
                <w:sz w:val="20"/>
                <w:szCs w:val="20"/>
              </w:rPr>
              <w:t>SK_KK01</w:t>
            </w:r>
          </w:p>
          <w:p w:rsidR="00E55C94" w:rsidRPr="00E55C94" w:rsidRDefault="00E55C94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55C94">
              <w:rPr>
                <w:sz w:val="20"/>
                <w:szCs w:val="20"/>
              </w:rPr>
              <w:t>SD_KR01</w:t>
            </w:r>
          </w:p>
          <w:p w:rsidR="0030330F" w:rsidRPr="007769E1" w:rsidRDefault="0030330F" w:rsidP="00E55C94">
            <w:pPr>
              <w:pStyle w:val="Akapitzlist1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0330F" w:rsidRPr="007769E1" w:rsidRDefault="00F44242" w:rsidP="00B7712B">
            <w:pPr>
              <w:rPr>
                <w:sz w:val="20"/>
                <w:szCs w:val="20"/>
              </w:rPr>
            </w:pPr>
            <w:r w:rsidRPr="007769E1">
              <w:rPr>
                <w:b/>
                <w:sz w:val="20"/>
                <w:szCs w:val="22"/>
              </w:rPr>
              <w:t>zaliczenie pisemne i/lub ustne</w:t>
            </w:r>
            <w:r w:rsidRPr="007769E1">
              <w:rPr>
                <w:sz w:val="20"/>
                <w:szCs w:val="22"/>
              </w:rPr>
              <w:t xml:space="preserve"> sprawdzające nabytą wiedzę oraz umiejętność samodzielnego rozwiązywania przez studenta wskazanych problemów interpretacyjnych i/lub innych zadań o charakterze naukowym</w:t>
            </w:r>
          </w:p>
        </w:tc>
        <w:tc>
          <w:tcPr>
            <w:tcW w:w="1228" w:type="dxa"/>
            <w:gridSpan w:val="2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vAlign w:val="center"/>
          </w:tcPr>
          <w:p w:rsidR="0030330F" w:rsidRPr="007769E1" w:rsidRDefault="00F44242" w:rsidP="00B7712B">
            <w:pPr>
              <w:jc w:val="center"/>
              <w:rPr>
                <w:sz w:val="20"/>
                <w:szCs w:val="20"/>
              </w:rPr>
            </w:pPr>
            <w:r w:rsidRPr="007769E1">
              <w:rPr>
                <w:sz w:val="20"/>
                <w:szCs w:val="20"/>
              </w:rPr>
              <w:t>1,5</w:t>
            </w:r>
          </w:p>
        </w:tc>
      </w:tr>
      <w:tr w:rsidR="005B393B" w:rsidRPr="005670A7" w:rsidTr="005B393B">
        <w:trPr>
          <w:jc w:val="center"/>
        </w:trPr>
        <w:tc>
          <w:tcPr>
            <w:tcW w:w="530" w:type="dxa"/>
          </w:tcPr>
          <w:p w:rsidR="005B393B" w:rsidRPr="00F129CF" w:rsidRDefault="005B393B" w:rsidP="005B393B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10626" w:type="dxa"/>
            <w:gridSpan w:val="11"/>
            <w:vAlign w:val="center"/>
          </w:tcPr>
          <w:p w:rsidR="005B393B" w:rsidRPr="005670A7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MODUŁ 6. </w:t>
            </w:r>
            <w:r w:rsidRPr="00013575">
              <w:rPr>
                <w:b/>
                <w:i/>
                <w:color w:val="000000"/>
                <w:sz w:val="28"/>
                <w:szCs w:val="28"/>
              </w:rPr>
              <w:t>Przygotowanie do egzaminów doktorskich</w:t>
            </w:r>
          </w:p>
        </w:tc>
      </w:tr>
      <w:tr w:rsidR="005B393B" w:rsidRPr="00F37FE8" w:rsidTr="005B393B">
        <w:trPr>
          <w:trHeight w:val="345"/>
          <w:jc w:val="center"/>
        </w:trPr>
        <w:tc>
          <w:tcPr>
            <w:tcW w:w="530" w:type="dxa"/>
            <w:vMerge w:val="restart"/>
          </w:tcPr>
          <w:p w:rsidR="005B393B" w:rsidRDefault="005B393B" w:rsidP="005B393B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Pr="005B393B">
              <w:rPr>
                <w:color w:val="000000"/>
                <w:sz w:val="20"/>
                <w:szCs w:val="20"/>
              </w:rPr>
              <w:t>konomia*****</w:t>
            </w:r>
          </w:p>
        </w:tc>
        <w:tc>
          <w:tcPr>
            <w:tcW w:w="1865" w:type="dxa"/>
          </w:tcPr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  <w:r w:rsidRPr="005B393B">
              <w:rPr>
                <w:sz w:val="20"/>
                <w:szCs w:val="20"/>
              </w:rPr>
              <w:t>0700-DP3-1EKO</w:t>
            </w:r>
          </w:p>
        </w:tc>
        <w:tc>
          <w:tcPr>
            <w:tcW w:w="2268" w:type="dxa"/>
            <w:gridSpan w:val="2"/>
          </w:tcPr>
          <w:p w:rsidR="005B393B" w:rsidRPr="00E55C94" w:rsidRDefault="00E55C94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55C94">
              <w:rPr>
                <w:color w:val="000000" w:themeColor="text1"/>
                <w:sz w:val="20"/>
                <w:szCs w:val="20"/>
              </w:rPr>
              <w:t>SD_WK03</w:t>
            </w:r>
          </w:p>
        </w:tc>
        <w:tc>
          <w:tcPr>
            <w:tcW w:w="2409" w:type="dxa"/>
            <w:gridSpan w:val="2"/>
          </w:tcPr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egzamin pisemny i/lub ustny</w:t>
            </w:r>
            <w:r w:rsidRPr="005B393B">
              <w:rPr>
                <w:color w:val="000000"/>
                <w:sz w:val="20"/>
                <w:szCs w:val="20"/>
              </w:rPr>
              <w:t> weryfikujący zasób wiedzy</w:t>
            </w:r>
          </w:p>
        </w:tc>
        <w:tc>
          <w:tcPr>
            <w:tcW w:w="1206" w:type="dxa"/>
            <w:gridSpan w:val="2"/>
            <w:tcMar>
              <w:left w:w="11" w:type="dxa"/>
              <w:right w:w="11" w:type="dxa"/>
            </w:tcMar>
            <w:vAlign w:val="center"/>
          </w:tcPr>
          <w:p w:rsidR="005B393B" w:rsidRPr="005B393B" w:rsidRDefault="005B393B" w:rsidP="005B393B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B393B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70" w:type="dxa"/>
            <w:gridSpan w:val="2"/>
            <w:vAlign w:val="center"/>
          </w:tcPr>
          <w:p w:rsidR="005B393B" w:rsidRPr="005B393B" w:rsidRDefault="005B393B" w:rsidP="005B393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1,5</w:t>
            </w:r>
          </w:p>
        </w:tc>
      </w:tr>
      <w:tr w:rsidR="005B393B" w:rsidRPr="00F37FE8" w:rsidTr="005B393B">
        <w:trPr>
          <w:trHeight w:val="345"/>
          <w:jc w:val="center"/>
        </w:trPr>
        <w:tc>
          <w:tcPr>
            <w:tcW w:w="530" w:type="dxa"/>
            <w:vMerge/>
          </w:tcPr>
          <w:p w:rsidR="005B393B" w:rsidRDefault="005B393B" w:rsidP="005B393B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Filozofia*****</w:t>
            </w:r>
          </w:p>
        </w:tc>
        <w:tc>
          <w:tcPr>
            <w:tcW w:w="1865" w:type="dxa"/>
          </w:tcPr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  <w:r w:rsidRPr="005B393B">
              <w:rPr>
                <w:sz w:val="20"/>
                <w:szCs w:val="20"/>
              </w:rPr>
              <w:t>0700-DP3-2FIL</w:t>
            </w:r>
          </w:p>
        </w:tc>
        <w:tc>
          <w:tcPr>
            <w:tcW w:w="2268" w:type="dxa"/>
            <w:gridSpan w:val="2"/>
          </w:tcPr>
          <w:p w:rsidR="005B393B" w:rsidRPr="00E55C94" w:rsidRDefault="00E55C94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55C94">
              <w:rPr>
                <w:color w:val="000000" w:themeColor="text1"/>
                <w:sz w:val="20"/>
                <w:szCs w:val="20"/>
              </w:rPr>
              <w:t>SD_WKO05</w:t>
            </w:r>
          </w:p>
          <w:p w:rsidR="00E55C94" w:rsidRPr="00E55C94" w:rsidRDefault="00E55C94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55C94">
              <w:rPr>
                <w:color w:val="000000" w:themeColor="text1"/>
                <w:sz w:val="20"/>
                <w:szCs w:val="20"/>
              </w:rPr>
              <w:t>SD_WG08</w:t>
            </w:r>
          </w:p>
        </w:tc>
        <w:tc>
          <w:tcPr>
            <w:tcW w:w="2409" w:type="dxa"/>
            <w:gridSpan w:val="2"/>
          </w:tcPr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egzamin pisemny i/lub ustny </w:t>
            </w:r>
            <w:r w:rsidRPr="005B393B">
              <w:rPr>
                <w:color w:val="000000"/>
                <w:sz w:val="20"/>
                <w:szCs w:val="20"/>
              </w:rPr>
              <w:t>weryfikujący zasób wiedzy</w:t>
            </w:r>
          </w:p>
        </w:tc>
        <w:tc>
          <w:tcPr>
            <w:tcW w:w="1206" w:type="dxa"/>
            <w:gridSpan w:val="2"/>
            <w:tcMar>
              <w:left w:w="11" w:type="dxa"/>
              <w:right w:w="11" w:type="dxa"/>
            </w:tcMar>
            <w:vAlign w:val="center"/>
          </w:tcPr>
          <w:p w:rsidR="005B393B" w:rsidRPr="005B393B" w:rsidRDefault="005B393B" w:rsidP="005B393B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B393B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70" w:type="dxa"/>
            <w:gridSpan w:val="2"/>
            <w:vAlign w:val="center"/>
          </w:tcPr>
          <w:p w:rsidR="005B393B" w:rsidRPr="005B393B" w:rsidRDefault="005B393B" w:rsidP="005B393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1,5</w:t>
            </w:r>
          </w:p>
        </w:tc>
      </w:tr>
      <w:tr w:rsidR="005B393B" w:rsidRPr="00F37FE8" w:rsidTr="005B393B">
        <w:trPr>
          <w:trHeight w:val="345"/>
          <w:jc w:val="center"/>
        </w:trPr>
        <w:tc>
          <w:tcPr>
            <w:tcW w:w="530" w:type="dxa"/>
            <w:vMerge/>
          </w:tcPr>
          <w:p w:rsidR="005B393B" w:rsidRDefault="005B393B" w:rsidP="005B393B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Socjologia*****</w:t>
            </w:r>
          </w:p>
        </w:tc>
        <w:tc>
          <w:tcPr>
            <w:tcW w:w="1865" w:type="dxa"/>
          </w:tcPr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  <w:r w:rsidRPr="005B393B">
              <w:rPr>
                <w:sz w:val="20"/>
                <w:szCs w:val="20"/>
              </w:rPr>
              <w:t>0700-DP3-</w:t>
            </w:r>
            <w:r w:rsidR="007769E1">
              <w:rPr>
                <w:sz w:val="20"/>
                <w:szCs w:val="20"/>
              </w:rPr>
              <w:t>1</w:t>
            </w:r>
            <w:r w:rsidRPr="005B393B">
              <w:rPr>
                <w:sz w:val="20"/>
                <w:szCs w:val="20"/>
              </w:rPr>
              <w:t>SOC</w:t>
            </w:r>
          </w:p>
        </w:tc>
        <w:tc>
          <w:tcPr>
            <w:tcW w:w="2268" w:type="dxa"/>
            <w:gridSpan w:val="2"/>
          </w:tcPr>
          <w:p w:rsidR="005B393B" w:rsidRPr="00E55C94" w:rsidRDefault="00E55C94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55C94">
              <w:rPr>
                <w:color w:val="000000" w:themeColor="text1"/>
                <w:sz w:val="20"/>
                <w:szCs w:val="20"/>
              </w:rPr>
              <w:t>SD_WK04</w:t>
            </w:r>
          </w:p>
        </w:tc>
        <w:tc>
          <w:tcPr>
            <w:tcW w:w="2409" w:type="dxa"/>
            <w:gridSpan w:val="2"/>
          </w:tcPr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egzamin pisemny i/lub ustny </w:t>
            </w:r>
            <w:r w:rsidRPr="005B393B">
              <w:rPr>
                <w:color w:val="000000"/>
                <w:sz w:val="20"/>
                <w:szCs w:val="20"/>
              </w:rPr>
              <w:t>weryfikujący zasób wiedzy</w:t>
            </w:r>
          </w:p>
        </w:tc>
        <w:tc>
          <w:tcPr>
            <w:tcW w:w="1206" w:type="dxa"/>
            <w:gridSpan w:val="2"/>
            <w:tcMar>
              <w:left w:w="11" w:type="dxa"/>
              <w:right w:w="11" w:type="dxa"/>
            </w:tcMar>
            <w:vAlign w:val="center"/>
          </w:tcPr>
          <w:p w:rsidR="005B393B" w:rsidRPr="005B393B" w:rsidRDefault="005B393B" w:rsidP="005B393B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B393B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70" w:type="dxa"/>
            <w:gridSpan w:val="2"/>
            <w:vAlign w:val="center"/>
          </w:tcPr>
          <w:p w:rsidR="005B393B" w:rsidRPr="005B393B" w:rsidRDefault="005B393B" w:rsidP="005B393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1,5</w:t>
            </w:r>
          </w:p>
        </w:tc>
      </w:tr>
      <w:tr w:rsidR="005B393B" w:rsidRPr="00F37FE8" w:rsidTr="005B393B">
        <w:trPr>
          <w:trHeight w:val="345"/>
          <w:jc w:val="center"/>
        </w:trPr>
        <w:tc>
          <w:tcPr>
            <w:tcW w:w="530" w:type="dxa"/>
            <w:vMerge/>
          </w:tcPr>
          <w:p w:rsidR="005B393B" w:rsidRDefault="005B393B" w:rsidP="005B393B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Język obcy***</w:t>
            </w:r>
          </w:p>
        </w:tc>
        <w:tc>
          <w:tcPr>
            <w:tcW w:w="1865" w:type="dxa"/>
          </w:tcPr>
          <w:p w:rsidR="005B393B" w:rsidRDefault="005B393B" w:rsidP="007769E1">
            <w:pPr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0700-DP3-</w:t>
            </w:r>
            <w:r w:rsidR="007769E1">
              <w:rPr>
                <w:color w:val="000000"/>
                <w:sz w:val="20"/>
                <w:szCs w:val="20"/>
              </w:rPr>
              <w:t>3ANG</w:t>
            </w:r>
          </w:p>
          <w:p w:rsidR="007769E1" w:rsidRDefault="007769E1" w:rsidP="007769E1">
            <w:pPr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0700-DP3-</w:t>
            </w:r>
            <w:r>
              <w:rPr>
                <w:color w:val="000000"/>
                <w:sz w:val="20"/>
                <w:szCs w:val="20"/>
              </w:rPr>
              <w:t>3ROS</w:t>
            </w:r>
          </w:p>
          <w:p w:rsidR="007769E1" w:rsidRDefault="007769E1" w:rsidP="007769E1">
            <w:pPr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0700-DP3-</w:t>
            </w:r>
            <w:r>
              <w:rPr>
                <w:color w:val="000000"/>
                <w:sz w:val="20"/>
                <w:szCs w:val="20"/>
              </w:rPr>
              <w:t>3NIE</w:t>
            </w:r>
          </w:p>
          <w:p w:rsidR="007769E1" w:rsidRDefault="007769E1" w:rsidP="007769E1">
            <w:pPr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0700-DP3-</w:t>
            </w:r>
            <w:r>
              <w:rPr>
                <w:color w:val="000000"/>
                <w:sz w:val="20"/>
                <w:szCs w:val="20"/>
              </w:rPr>
              <w:t>4ANG</w:t>
            </w:r>
          </w:p>
          <w:p w:rsidR="007769E1" w:rsidRDefault="007769E1" w:rsidP="007769E1">
            <w:pPr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0700-DP3-</w:t>
            </w:r>
            <w:r>
              <w:rPr>
                <w:color w:val="000000"/>
                <w:sz w:val="20"/>
                <w:szCs w:val="20"/>
              </w:rPr>
              <w:t>4ROS</w:t>
            </w:r>
          </w:p>
          <w:p w:rsidR="007769E1" w:rsidRDefault="007769E1" w:rsidP="00776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0700-DP3-4</w:t>
            </w:r>
            <w:r w:rsidR="00777A83">
              <w:rPr>
                <w:color w:val="000000"/>
                <w:sz w:val="20"/>
                <w:szCs w:val="20"/>
              </w:rPr>
              <w:t>NIE</w:t>
            </w:r>
          </w:p>
          <w:p w:rsidR="007769E1" w:rsidRDefault="007769E1" w:rsidP="007769E1">
            <w:pPr>
              <w:rPr>
                <w:color w:val="000000"/>
                <w:sz w:val="20"/>
                <w:szCs w:val="20"/>
              </w:rPr>
            </w:pPr>
          </w:p>
          <w:p w:rsidR="007769E1" w:rsidRPr="005B393B" w:rsidRDefault="007769E1" w:rsidP="007769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B393B" w:rsidRDefault="00080926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SD_UK01</w:t>
            </w:r>
          </w:p>
          <w:p w:rsidR="00080926" w:rsidRDefault="00080926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SD_UK02</w:t>
            </w:r>
          </w:p>
          <w:p w:rsidR="00080926" w:rsidRPr="00E55C94" w:rsidRDefault="00080926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SD_UU01</w:t>
            </w:r>
          </w:p>
        </w:tc>
        <w:tc>
          <w:tcPr>
            <w:tcW w:w="2409" w:type="dxa"/>
            <w:gridSpan w:val="2"/>
          </w:tcPr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zaliczenie ustne i/lub pisemne</w:t>
            </w:r>
            <w:r w:rsidRPr="005B393B">
              <w:rPr>
                <w:color w:val="000000"/>
                <w:sz w:val="20"/>
                <w:szCs w:val="20"/>
              </w:rPr>
              <w:t>, w ramach którego student musi wykazać się umiejętnościami formułowania wypowiedzi w języku obcym z zakresu wybranej dyscypliny prawa</w:t>
            </w:r>
          </w:p>
        </w:tc>
        <w:tc>
          <w:tcPr>
            <w:tcW w:w="1206" w:type="dxa"/>
            <w:gridSpan w:val="2"/>
            <w:tcMar>
              <w:left w:w="11" w:type="dxa"/>
              <w:right w:w="11" w:type="dxa"/>
            </w:tcMar>
            <w:vAlign w:val="center"/>
          </w:tcPr>
          <w:p w:rsidR="005B393B" w:rsidRPr="005B393B" w:rsidRDefault="005B393B" w:rsidP="005B393B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B393B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70" w:type="dxa"/>
            <w:gridSpan w:val="2"/>
            <w:vAlign w:val="center"/>
          </w:tcPr>
          <w:p w:rsidR="005B393B" w:rsidRPr="005B393B" w:rsidRDefault="005B393B" w:rsidP="005B393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1,5</w:t>
            </w:r>
          </w:p>
        </w:tc>
      </w:tr>
      <w:tr w:rsidR="005B393B" w:rsidRPr="00F37FE8" w:rsidTr="005B393B">
        <w:trPr>
          <w:trHeight w:val="306"/>
          <w:jc w:val="center"/>
        </w:trPr>
        <w:tc>
          <w:tcPr>
            <w:tcW w:w="530" w:type="dxa"/>
          </w:tcPr>
          <w:p w:rsidR="005B393B" w:rsidRDefault="005B393B" w:rsidP="005B393B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10626" w:type="dxa"/>
            <w:gridSpan w:val="11"/>
            <w:vAlign w:val="center"/>
          </w:tcPr>
          <w:p w:rsidR="005B393B" w:rsidRPr="00F37FE8" w:rsidRDefault="005B393B" w:rsidP="005B393B">
            <w:pP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MODUŁ 7. </w:t>
            </w:r>
            <w:r w:rsidRPr="0009455D">
              <w:rPr>
                <w:b/>
                <w:i/>
                <w:color w:val="000000"/>
                <w:sz w:val="28"/>
                <w:szCs w:val="28"/>
              </w:rPr>
              <w:t>Pr</w:t>
            </w:r>
            <w:r>
              <w:rPr>
                <w:b/>
                <w:i/>
                <w:color w:val="000000"/>
                <w:sz w:val="28"/>
                <w:szCs w:val="28"/>
              </w:rPr>
              <w:t>aktyki</w:t>
            </w:r>
            <w:r w:rsidR="00FE6018">
              <w:rPr>
                <w:b/>
                <w:i/>
                <w:color w:val="000000"/>
                <w:sz w:val="28"/>
                <w:szCs w:val="28"/>
              </w:rPr>
              <w:t xml:space="preserve"> zawodowe</w:t>
            </w:r>
          </w:p>
        </w:tc>
      </w:tr>
      <w:tr w:rsidR="005B393B" w:rsidRPr="00F37FE8" w:rsidTr="005B393B">
        <w:trPr>
          <w:jc w:val="center"/>
        </w:trPr>
        <w:tc>
          <w:tcPr>
            <w:tcW w:w="530" w:type="dxa"/>
          </w:tcPr>
          <w:p w:rsidR="005B393B" w:rsidRDefault="005B393B" w:rsidP="005B393B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Współprowadzenie zajęć dydaktycznych</w:t>
            </w:r>
          </w:p>
        </w:tc>
        <w:tc>
          <w:tcPr>
            <w:tcW w:w="1865" w:type="dxa"/>
          </w:tcPr>
          <w:p w:rsidR="005B393B" w:rsidRPr="005B393B" w:rsidRDefault="005B393B" w:rsidP="005B393B">
            <w:pPr>
              <w:rPr>
                <w:sz w:val="20"/>
                <w:szCs w:val="20"/>
              </w:rPr>
            </w:pPr>
            <w:r w:rsidRPr="005B393B">
              <w:rPr>
                <w:sz w:val="20"/>
                <w:szCs w:val="20"/>
              </w:rPr>
              <w:t>0700-DP3-1ZPR</w:t>
            </w:r>
          </w:p>
          <w:p w:rsidR="005B393B" w:rsidRPr="005B393B" w:rsidRDefault="005B393B" w:rsidP="005B393B">
            <w:pPr>
              <w:rPr>
                <w:sz w:val="20"/>
                <w:szCs w:val="20"/>
              </w:rPr>
            </w:pPr>
            <w:r w:rsidRPr="005B393B">
              <w:rPr>
                <w:sz w:val="20"/>
                <w:szCs w:val="20"/>
              </w:rPr>
              <w:t>0700-DP3-2ZPR</w:t>
            </w:r>
          </w:p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B393B" w:rsidRPr="00080926" w:rsidRDefault="00080926" w:rsidP="005B393B">
            <w:pPr>
              <w:rPr>
                <w:color w:val="000000" w:themeColor="text1"/>
                <w:sz w:val="20"/>
                <w:szCs w:val="20"/>
              </w:rPr>
            </w:pPr>
            <w:r w:rsidRPr="00080926">
              <w:rPr>
                <w:color w:val="000000" w:themeColor="text1"/>
                <w:sz w:val="20"/>
                <w:szCs w:val="20"/>
              </w:rPr>
              <w:t>SD_UO02</w:t>
            </w:r>
          </w:p>
          <w:p w:rsidR="00080926" w:rsidRPr="00080926" w:rsidRDefault="00080926" w:rsidP="005B393B">
            <w:pPr>
              <w:rPr>
                <w:color w:val="000000" w:themeColor="text1"/>
                <w:sz w:val="20"/>
                <w:szCs w:val="20"/>
              </w:rPr>
            </w:pPr>
            <w:r w:rsidRPr="00080926">
              <w:rPr>
                <w:color w:val="000000" w:themeColor="text1"/>
                <w:sz w:val="20"/>
                <w:szCs w:val="20"/>
              </w:rPr>
              <w:t>SD_UU02</w:t>
            </w:r>
          </w:p>
          <w:p w:rsidR="00080926" w:rsidRPr="00080926" w:rsidRDefault="00080926" w:rsidP="005B39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 xml:space="preserve">zaliczenie: </w:t>
            </w:r>
            <w:r w:rsidRPr="005B393B">
              <w:rPr>
                <w:color w:val="000000"/>
                <w:sz w:val="20"/>
                <w:szCs w:val="20"/>
              </w:rPr>
              <w:t>ocena realizacji zajęć dokonywana przez prowadzącego lub koordynatora przedmiotu  na podstawie obserwacji</w:t>
            </w:r>
          </w:p>
        </w:tc>
        <w:tc>
          <w:tcPr>
            <w:tcW w:w="1206" w:type="dxa"/>
            <w:gridSpan w:val="2"/>
            <w:tcMar>
              <w:left w:w="11" w:type="dxa"/>
              <w:right w:w="11" w:type="dxa"/>
            </w:tcMar>
            <w:vAlign w:val="center"/>
          </w:tcPr>
          <w:p w:rsidR="005B393B" w:rsidRPr="005B393B" w:rsidRDefault="005B393B" w:rsidP="005B393B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B393B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70" w:type="dxa"/>
            <w:gridSpan w:val="2"/>
            <w:vAlign w:val="center"/>
          </w:tcPr>
          <w:p w:rsidR="005B393B" w:rsidRPr="005B393B" w:rsidRDefault="005B393B" w:rsidP="005B393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5B393B" w:rsidRPr="00F37FE8" w:rsidTr="005B393B">
        <w:trPr>
          <w:jc w:val="center"/>
        </w:trPr>
        <w:tc>
          <w:tcPr>
            <w:tcW w:w="530" w:type="dxa"/>
          </w:tcPr>
          <w:p w:rsidR="005B393B" w:rsidRDefault="005B393B" w:rsidP="005B393B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Samodzielne prowadzenie zajęć dydaktycznych</w:t>
            </w:r>
          </w:p>
        </w:tc>
        <w:tc>
          <w:tcPr>
            <w:tcW w:w="1865" w:type="dxa"/>
          </w:tcPr>
          <w:p w:rsidR="005B393B" w:rsidRPr="005B393B" w:rsidRDefault="005B393B" w:rsidP="005B393B">
            <w:pPr>
              <w:rPr>
                <w:sz w:val="20"/>
                <w:szCs w:val="20"/>
              </w:rPr>
            </w:pPr>
            <w:r w:rsidRPr="005B393B">
              <w:rPr>
                <w:sz w:val="20"/>
                <w:szCs w:val="20"/>
              </w:rPr>
              <w:t>0700-DP3-3ZPR</w:t>
            </w:r>
          </w:p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80926" w:rsidRPr="00080926" w:rsidRDefault="00080926" w:rsidP="00080926">
            <w:pPr>
              <w:rPr>
                <w:color w:val="000000" w:themeColor="text1"/>
                <w:sz w:val="20"/>
                <w:szCs w:val="20"/>
              </w:rPr>
            </w:pPr>
            <w:r w:rsidRPr="00080926">
              <w:rPr>
                <w:color w:val="000000" w:themeColor="text1"/>
                <w:sz w:val="20"/>
                <w:szCs w:val="20"/>
              </w:rPr>
              <w:t>SD_UO02</w:t>
            </w:r>
          </w:p>
          <w:p w:rsidR="00080926" w:rsidRPr="00080926" w:rsidRDefault="00080926" w:rsidP="00080926">
            <w:pPr>
              <w:rPr>
                <w:color w:val="000000" w:themeColor="text1"/>
                <w:sz w:val="20"/>
                <w:szCs w:val="20"/>
              </w:rPr>
            </w:pPr>
            <w:r w:rsidRPr="00080926">
              <w:rPr>
                <w:color w:val="000000" w:themeColor="text1"/>
                <w:sz w:val="20"/>
                <w:szCs w:val="20"/>
              </w:rPr>
              <w:t>SD_UU02</w:t>
            </w:r>
          </w:p>
          <w:p w:rsidR="005B393B" w:rsidRPr="00080926" w:rsidRDefault="00080926" w:rsidP="005B393B">
            <w:pPr>
              <w:rPr>
                <w:color w:val="000000" w:themeColor="text1"/>
                <w:sz w:val="20"/>
                <w:szCs w:val="20"/>
              </w:rPr>
            </w:pPr>
            <w:r w:rsidRPr="00080926">
              <w:rPr>
                <w:color w:val="000000" w:themeColor="text1"/>
                <w:sz w:val="20"/>
                <w:szCs w:val="20"/>
              </w:rPr>
              <w:t>SD_KO01</w:t>
            </w:r>
          </w:p>
        </w:tc>
        <w:tc>
          <w:tcPr>
            <w:tcW w:w="2409" w:type="dxa"/>
            <w:gridSpan w:val="2"/>
            <w:vAlign w:val="center"/>
          </w:tcPr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 xml:space="preserve">zaliczenie: </w:t>
            </w:r>
            <w:r w:rsidRPr="005B393B">
              <w:rPr>
                <w:color w:val="000000"/>
                <w:sz w:val="20"/>
                <w:szCs w:val="20"/>
              </w:rPr>
              <w:t>ocena realizacji zajęć dokonywana przez prowadzącego lub koordynatora przedmiotu  na podstawie obserwacji (co najmniej 2 hospitacji)</w:t>
            </w:r>
          </w:p>
        </w:tc>
        <w:tc>
          <w:tcPr>
            <w:tcW w:w="1206" w:type="dxa"/>
            <w:gridSpan w:val="2"/>
            <w:tcMar>
              <w:left w:w="11" w:type="dxa"/>
              <w:right w:w="11" w:type="dxa"/>
            </w:tcMar>
            <w:vAlign w:val="center"/>
          </w:tcPr>
          <w:p w:rsidR="005B393B" w:rsidRPr="005B393B" w:rsidRDefault="005B393B" w:rsidP="005B393B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B393B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0" w:type="dxa"/>
            <w:gridSpan w:val="2"/>
            <w:vAlign w:val="center"/>
          </w:tcPr>
          <w:p w:rsidR="005B393B" w:rsidRPr="005B393B" w:rsidRDefault="005B393B" w:rsidP="005B393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5B393B" w:rsidRPr="00F37FE8" w:rsidTr="005B393B">
        <w:trPr>
          <w:jc w:val="center"/>
        </w:trPr>
        <w:tc>
          <w:tcPr>
            <w:tcW w:w="530" w:type="dxa"/>
          </w:tcPr>
          <w:p w:rsidR="005B393B" w:rsidRDefault="005B393B" w:rsidP="005B393B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Prowadzenie zajęć dydaktycznych i/lub współudział w</w:t>
            </w:r>
            <w:r w:rsidRPr="005B393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B393B">
              <w:rPr>
                <w:color w:val="000000"/>
                <w:sz w:val="20"/>
                <w:szCs w:val="20"/>
              </w:rPr>
              <w:t>pracach i/lub projektach ba-dawczych****</w:t>
            </w:r>
          </w:p>
        </w:tc>
        <w:tc>
          <w:tcPr>
            <w:tcW w:w="1865" w:type="dxa"/>
          </w:tcPr>
          <w:p w:rsidR="005B393B" w:rsidRPr="005B393B" w:rsidRDefault="005B393B" w:rsidP="005B393B">
            <w:pPr>
              <w:rPr>
                <w:sz w:val="20"/>
                <w:szCs w:val="20"/>
              </w:rPr>
            </w:pPr>
            <w:r w:rsidRPr="005B393B">
              <w:rPr>
                <w:sz w:val="20"/>
                <w:szCs w:val="20"/>
              </w:rPr>
              <w:t>0700-DP3-Z4ZPR</w:t>
            </w:r>
          </w:p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80926" w:rsidRPr="00080926" w:rsidRDefault="00080926" w:rsidP="000809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80926">
              <w:rPr>
                <w:color w:val="000000" w:themeColor="text1"/>
                <w:sz w:val="20"/>
                <w:szCs w:val="20"/>
                <w:lang w:val="en-US"/>
              </w:rPr>
              <w:t>SD_UO02</w:t>
            </w:r>
          </w:p>
          <w:p w:rsidR="00080926" w:rsidRPr="00080926" w:rsidRDefault="00080926" w:rsidP="000809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80926">
              <w:rPr>
                <w:color w:val="000000" w:themeColor="text1"/>
                <w:sz w:val="20"/>
                <w:szCs w:val="20"/>
                <w:lang w:val="en-US"/>
              </w:rPr>
              <w:t>SD_UU02</w:t>
            </w:r>
          </w:p>
          <w:p w:rsidR="00080926" w:rsidRPr="00890879" w:rsidRDefault="00080926" w:rsidP="000809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90879">
              <w:rPr>
                <w:color w:val="000000" w:themeColor="text1"/>
                <w:sz w:val="20"/>
                <w:szCs w:val="20"/>
                <w:lang w:val="en-US"/>
              </w:rPr>
              <w:t>SD_UU01</w:t>
            </w:r>
          </w:p>
          <w:p w:rsidR="00080926" w:rsidRPr="00080926" w:rsidRDefault="00080926" w:rsidP="000809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80926">
              <w:rPr>
                <w:color w:val="000000" w:themeColor="text1"/>
                <w:sz w:val="20"/>
                <w:szCs w:val="20"/>
                <w:lang w:val="en-US"/>
              </w:rPr>
              <w:t>SD_KO01</w:t>
            </w:r>
          </w:p>
          <w:p w:rsidR="00080926" w:rsidRPr="00080926" w:rsidRDefault="00080926" w:rsidP="000809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80926">
              <w:rPr>
                <w:color w:val="000000" w:themeColor="text1"/>
                <w:sz w:val="20"/>
                <w:szCs w:val="20"/>
                <w:lang w:val="en-US"/>
              </w:rPr>
              <w:t>SD_KO02</w:t>
            </w:r>
          </w:p>
          <w:p w:rsidR="00080926" w:rsidRPr="00080926" w:rsidRDefault="00080926" w:rsidP="00080926">
            <w:pPr>
              <w:rPr>
                <w:color w:val="000000" w:themeColor="text1"/>
                <w:sz w:val="20"/>
                <w:szCs w:val="20"/>
              </w:rPr>
            </w:pPr>
          </w:p>
          <w:p w:rsidR="00080926" w:rsidRPr="00080926" w:rsidRDefault="00080926" w:rsidP="00080926">
            <w:pPr>
              <w:rPr>
                <w:color w:val="000000" w:themeColor="text1"/>
                <w:sz w:val="20"/>
                <w:szCs w:val="20"/>
              </w:rPr>
            </w:pPr>
          </w:p>
          <w:p w:rsidR="005B393B" w:rsidRPr="00080926" w:rsidRDefault="005B393B" w:rsidP="005B39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 xml:space="preserve">zaliczenie: </w:t>
            </w:r>
            <w:r w:rsidRPr="005B393B">
              <w:rPr>
                <w:color w:val="000000"/>
                <w:sz w:val="20"/>
                <w:szCs w:val="20"/>
              </w:rPr>
              <w:t>ocena realizacji zajęć dokonywana przez prowadzącego lub koordynatora przedmiotu  na podstawie obserwacji (co najmniej 2 hospitacji) lub/i ocena uczestnictwa w realizacji prac i/lub projektów badawczych dokonana przez kierownika prac bądź kierownika projektu</w:t>
            </w:r>
          </w:p>
        </w:tc>
        <w:tc>
          <w:tcPr>
            <w:tcW w:w="1206" w:type="dxa"/>
            <w:gridSpan w:val="2"/>
            <w:tcMar>
              <w:left w:w="11" w:type="dxa"/>
              <w:right w:w="11" w:type="dxa"/>
            </w:tcMar>
            <w:vAlign w:val="center"/>
          </w:tcPr>
          <w:p w:rsidR="005B393B" w:rsidRPr="005B393B" w:rsidRDefault="005B393B" w:rsidP="005B393B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B393B">
              <w:rPr>
                <w:color w:val="000000" w:themeColor="text1"/>
                <w:sz w:val="20"/>
                <w:szCs w:val="20"/>
              </w:rPr>
              <w:t>15-90</w:t>
            </w:r>
          </w:p>
        </w:tc>
        <w:tc>
          <w:tcPr>
            <w:tcW w:w="970" w:type="dxa"/>
            <w:gridSpan w:val="2"/>
            <w:vAlign w:val="center"/>
          </w:tcPr>
          <w:p w:rsidR="005B393B" w:rsidRPr="005B393B" w:rsidRDefault="005B393B" w:rsidP="005B393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5B393B" w:rsidRPr="0009455D" w:rsidTr="005B393B">
        <w:trPr>
          <w:trHeight w:val="304"/>
          <w:jc w:val="center"/>
        </w:trPr>
        <w:tc>
          <w:tcPr>
            <w:tcW w:w="530" w:type="dxa"/>
          </w:tcPr>
          <w:p w:rsidR="005B393B" w:rsidRPr="00F129CF" w:rsidRDefault="005B393B" w:rsidP="005B393B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10626" w:type="dxa"/>
            <w:gridSpan w:val="11"/>
            <w:vAlign w:val="center"/>
          </w:tcPr>
          <w:p w:rsidR="005B393B" w:rsidRPr="0009455D" w:rsidRDefault="005B393B" w:rsidP="005B393B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MODUŁ 8. </w:t>
            </w:r>
            <w:r w:rsidRPr="0009455D">
              <w:rPr>
                <w:b/>
                <w:i/>
                <w:color w:val="000000"/>
                <w:sz w:val="28"/>
                <w:szCs w:val="28"/>
              </w:rPr>
              <w:t>Przygotowywanie rozprawy doktorskiej</w:t>
            </w:r>
          </w:p>
        </w:tc>
      </w:tr>
      <w:tr w:rsidR="005B393B" w:rsidRPr="0009455D" w:rsidTr="005B393B">
        <w:trPr>
          <w:jc w:val="center"/>
        </w:trPr>
        <w:tc>
          <w:tcPr>
            <w:tcW w:w="530" w:type="dxa"/>
          </w:tcPr>
          <w:p w:rsidR="005B393B" w:rsidRDefault="005B393B" w:rsidP="005B393B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5B393B" w:rsidRPr="005B393B" w:rsidRDefault="005B393B" w:rsidP="005B393B">
            <w:pPr>
              <w:rPr>
                <w:sz w:val="20"/>
                <w:szCs w:val="20"/>
              </w:rPr>
            </w:pPr>
            <w:r w:rsidRPr="005B393B">
              <w:rPr>
                <w:sz w:val="20"/>
                <w:szCs w:val="20"/>
              </w:rPr>
              <w:t>0700-DP3-4PRD</w:t>
            </w:r>
          </w:p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80926" w:rsidRPr="00080926" w:rsidRDefault="00080926" w:rsidP="00080926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080926">
              <w:rPr>
                <w:color w:val="000000" w:themeColor="text1"/>
                <w:sz w:val="20"/>
                <w:szCs w:val="20"/>
              </w:rPr>
              <w:t>SD_UO01</w:t>
            </w:r>
          </w:p>
          <w:p w:rsidR="00080926" w:rsidRPr="00080926" w:rsidRDefault="00080926" w:rsidP="00080926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080926">
              <w:rPr>
                <w:color w:val="000000" w:themeColor="text1"/>
                <w:sz w:val="20"/>
                <w:szCs w:val="20"/>
              </w:rPr>
              <w:t>SD_UO02</w:t>
            </w:r>
          </w:p>
          <w:p w:rsidR="00080926" w:rsidRPr="00080926" w:rsidRDefault="00080926" w:rsidP="00080926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080926">
              <w:rPr>
                <w:color w:val="000000" w:themeColor="text1"/>
                <w:sz w:val="20"/>
                <w:szCs w:val="20"/>
              </w:rPr>
              <w:t>SD_UW02</w:t>
            </w:r>
          </w:p>
          <w:p w:rsidR="00080926" w:rsidRPr="00080926" w:rsidRDefault="00080926" w:rsidP="00080926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080926">
              <w:rPr>
                <w:color w:val="000000" w:themeColor="text1"/>
                <w:sz w:val="20"/>
                <w:szCs w:val="20"/>
              </w:rPr>
              <w:t>SD_UU01</w:t>
            </w:r>
          </w:p>
          <w:p w:rsidR="005B393B" w:rsidRPr="005B393B" w:rsidRDefault="005B393B" w:rsidP="005B39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- akceptacja rozprawy przez opiekuna naukowego</w:t>
            </w:r>
          </w:p>
          <w:p w:rsidR="005B393B" w:rsidRPr="005B393B" w:rsidRDefault="005B393B" w:rsidP="005B393B">
            <w:pPr>
              <w:pStyle w:val="Akapitzlist10"/>
              <w:tabs>
                <w:tab w:val="right" w:leader="dot" w:pos="9072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- wszczęcie przewodu doktorskiego prowadzące do obrony rozprawy</w:t>
            </w:r>
          </w:p>
        </w:tc>
        <w:tc>
          <w:tcPr>
            <w:tcW w:w="1206" w:type="dxa"/>
            <w:gridSpan w:val="2"/>
            <w:tcMar>
              <w:left w:w="11" w:type="dxa"/>
              <w:right w:w="11" w:type="dxa"/>
            </w:tcMar>
            <w:vAlign w:val="center"/>
          </w:tcPr>
          <w:p w:rsidR="005B393B" w:rsidRPr="005B393B" w:rsidRDefault="005B393B" w:rsidP="005B393B">
            <w:pPr>
              <w:spacing w:line="200" w:lineRule="exact"/>
              <w:rPr>
                <w:color w:val="FF0000"/>
                <w:sz w:val="20"/>
                <w:szCs w:val="20"/>
              </w:rPr>
            </w:pPr>
            <w:r w:rsidRPr="005B393B">
              <w:rPr>
                <w:color w:val="000000"/>
                <w:sz w:val="20"/>
                <w:szCs w:val="20"/>
              </w:rPr>
              <w:t>praca własna ze wsparciem nauczyciela - wg sylabusa</w:t>
            </w:r>
          </w:p>
        </w:tc>
        <w:tc>
          <w:tcPr>
            <w:tcW w:w="970" w:type="dxa"/>
            <w:gridSpan w:val="2"/>
            <w:vAlign w:val="center"/>
          </w:tcPr>
          <w:p w:rsidR="005B393B" w:rsidRPr="005B393B" w:rsidRDefault="005B393B" w:rsidP="005B393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393B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</w:tbl>
    <w:p w:rsidR="005B393B" w:rsidRPr="001152D5" w:rsidRDefault="005B393B" w:rsidP="005B393B">
      <w:pPr>
        <w:pStyle w:val="Akapitzlist10"/>
        <w:tabs>
          <w:tab w:val="right" w:leader="dot" w:pos="9072"/>
        </w:tabs>
        <w:spacing w:after="0" w:line="240" w:lineRule="auto"/>
        <w:ind w:left="0"/>
        <w:jc w:val="both"/>
        <w:rPr>
          <w:color w:val="000000"/>
          <w:u w:val="single"/>
        </w:rPr>
      </w:pPr>
      <w:r w:rsidRPr="001152D5">
        <w:rPr>
          <w:b/>
          <w:color w:val="000000"/>
        </w:rPr>
        <w:t xml:space="preserve">* </w:t>
      </w:r>
      <w:r w:rsidRPr="001152D5">
        <w:rPr>
          <w:color w:val="000000"/>
        </w:rPr>
        <w:t>sposoby weryfikacji określone są także w planie studiów (jako warunki uzyskania zaliczeń lub egzaminów)</w:t>
      </w:r>
    </w:p>
    <w:p w:rsidR="005B393B" w:rsidRPr="001152D5" w:rsidRDefault="005B393B" w:rsidP="005B393B">
      <w:pPr>
        <w:pStyle w:val="Akapitzlist10"/>
        <w:tabs>
          <w:tab w:val="right" w:leader="dot" w:pos="9072"/>
        </w:tabs>
        <w:spacing w:after="60" w:line="240" w:lineRule="auto"/>
        <w:ind w:left="0"/>
        <w:jc w:val="both"/>
        <w:rPr>
          <w:strike/>
          <w:color w:val="000000"/>
        </w:rPr>
      </w:pPr>
      <w:r w:rsidRPr="001152D5">
        <w:rPr>
          <w:b/>
          <w:color w:val="000000"/>
        </w:rPr>
        <w:t>**</w:t>
      </w:r>
      <w:r w:rsidRPr="001152D5">
        <w:rPr>
          <w:color w:val="000000"/>
        </w:rPr>
        <w:t xml:space="preserve"> przedmioty/zajęcia</w:t>
      </w:r>
      <w:r w:rsidRPr="001152D5">
        <w:rPr>
          <w:b/>
          <w:color w:val="000000"/>
        </w:rPr>
        <w:t xml:space="preserve"> </w:t>
      </w:r>
      <w:r w:rsidRPr="001152D5">
        <w:rPr>
          <w:color w:val="000000"/>
        </w:rPr>
        <w:t>wybierane przez studenta</w:t>
      </w:r>
      <w:r w:rsidRPr="001152D5" w:rsidDel="003A3FD5">
        <w:rPr>
          <w:color w:val="000000"/>
        </w:rPr>
        <w:t xml:space="preserve"> </w:t>
      </w:r>
    </w:p>
    <w:p w:rsidR="005B393B" w:rsidRPr="001152D5" w:rsidRDefault="005B393B" w:rsidP="005B393B">
      <w:pPr>
        <w:pStyle w:val="Akapitzlist10"/>
        <w:tabs>
          <w:tab w:val="right" w:leader="dot" w:pos="9072"/>
        </w:tabs>
        <w:spacing w:after="60" w:line="240" w:lineRule="auto"/>
        <w:ind w:left="0"/>
        <w:jc w:val="both"/>
        <w:rPr>
          <w:color w:val="000000"/>
        </w:rPr>
      </w:pPr>
      <w:r w:rsidRPr="001152D5">
        <w:rPr>
          <w:b/>
          <w:color w:val="000000"/>
        </w:rPr>
        <w:t>***</w:t>
      </w:r>
      <w:r w:rsidRPr="001152D5">
        <w:rPr>
          <w:color w:val="000000"/>
          <w:sz w:val="22"/>
          <w:szCs w:val="22"/>
        </w:rPr>
        <w:t>osoby posiadające certyfikat określony rozporządzeniem MNiSW zobowiązane są do zaliczenia języka obcego – forma zaliczenia ustalana indywidualnie z prowadzącym</w:t>
      </w:r>
    </w:p>
    <w:p w:rsidR="005B393B" w:rsidRPr="001152D5" w:rsidRDefault="005B393B" w:rsidP="005B393B">
      <w:pPr>
        <w:pStyle w:val="Akapitzlist10"/>
        <w:tabs>
          <w:tab w:val="right" w:leader="dot" w:pos="9072"/>
        </w:tabs>
        <w:spacing w:after="0" w:line="240" w:lineRule="auto"/>
        <w:ind w:left="0"/>
        <w:jc w:val="both"/>
        <w:rPr>
          <w:color w:val="000000"/>
        </w:rPr>
      </w:pPr>
      <w:r w:rsidRPr="001152D5">
        <w:rPr>
          <w:b/>
          <w:color w:val="000000"/>
        </w:rPr>
        <w:t>****</w:t>
      </w:r>
      <w:r w:rsidRPr="001152D5">
        <w:rPr>
          <w:color w:val="000000"/>
        </w:rPr>
        <w:t xml:space="preserve"> w przypadku uczestnictwa w realizacji prac i/lub projektów badawczych doktorant obowiązany jest do zrealizowania co najmniej 15 godz. samodzielnego prowadzenia zajęć; </w:t>
      </w:r>
    </w:p>
    <w:p w:rsidR="00BF740B" w:rsidRDefault="005B393B" w:rsidP="005B393B">
      <w:pPr>
        <w:rPr>
          <w:color w:val="000000"/>
        </w:rPr>
      </w:pPr>
      <w:r w:rsidRPr="001152D5">
        <w:rPr>
          <w:b/>
          <w:color w:val="000000"/>
          <w:sz w:val="26"/>
          <w:szCs w:val="26"/>
        </w:rPr>
        <w:t xml:space="preserve">***** </w:t>
      </w:r>
      <w:r w:rsidRPr="001152D5">
        <w:rPr>
          <w:color w:val="000000"/>
        </w:rPr>
        <w:t>spośród trzech przedmiotów z dyscypliny dodatkowej, tj.: ekonomii, filozofii, socjologii doktorant zobowiązany jest do zaliczenia dwóch</w:t>
      </w:r>
    </w:p>
    <w:p w:rsidR="00933258" w:rsidRDefault="00933258" w:rsidP="005B393B">
      <w:pPr>
        <w:rPr>
          <w:color w:val="000000"/>
        </w:rPr>
      </w:pPr>
    </w:p>
    <w:p w:rsidR="00933258" w:rsidRPr="002832D0" w:rsidRDefault="00933258" w:rsidP="00933258">
      <w:pPr>
        <w:tabs>
          <w:tab w:val="left" w:pos="-180"/>
        </w:tabs>
        <w:spacing w:line="360" w:lineRule="auto"/>
        <w:ind w:left="-180"/>
        <w:jc w:val="both"/>
      </w:pPr>
      <w:r>
        <w:rPr>
          <w:b/>
        </w:rPr>
        <w:t xml:space="preserve">IV. PRAKTYKI ZAWODOWE </w:t>
      </w:r>
      <w:r w:rsidRPr="00945D73">
        <w:t>(zasady</w:t>
      </w:r>
      <w:r>
        <w:t xml:space="preserve"> i formy odbywania </w:t>
      </w:r>
      <w:r w:rsidRPr="00323334">
        <w:t>praktyk</w:t>
      </w:r>
      <w:r>
        <w:t xml:space="preserve"> zawodowych)</w:t>
      </w:r>
    </w:p>
    <w:p w:rsidR="00B42AC5" w:rsidRDefault="004937A9" w:rsidP="004937A9">
      <w:pPr>
        <w:pStyle w:val="Akapitzlist"/>
        <w:numPr>
          <w:ilvl w:val="0"/>
          <w:numId w:val="6"/>
        </w:numPr>
        <w:spacing w:before="240"/>
        <w:ind w:left="284" w:hanging="284"/>
        <w:jc w:val="both"/>
      </w:pPr>
      <w:r w:rsidRPr="00264371">
        <w:t>Praktyki</w:t>
      </w:r>
      <w:r>
        <w:t xml:space="preserve"> </w:t>
      </w:r>
      <w:r w:rsidRPr="00264371">
        <w:t xml:space="preserve">zawodowe </w:t>
      </w:r>
      <w:r>
        <w:t>uczestników stacjonarnych studiów doktoranckich</w:t>
      </w:r>
      <w:r w:rsidR="00B42AC5">
        <w:t xml:space="preserve"> stacjonarnych i niestacjonarnych</w:t>
      </w:r>
      <w:r>
        <w:t xml:space="preserve"> mają wymiar </w:t>
      </w:r>
      <w:r w:rsidR="00B42AC5">
        <w:t>125</w:t>
      </w:r>
      <w:r w:rsidR="00FF16F4">
        <w:t xml:space="preserve"> godzin</w:t>
      </w:r>
      <w:r w:rsidR="008D559A">
        <w:t xml:space="preserve"> (6 ECTS)</w:t>
      </w:r>
      <w:r w:rsidR="00FF16F4">
        <w:t>.</w:t>
      </w:r>
    </w:p>
    <w:p w:rsidR="00B42AC5" w:rsidRDefault="00B42AC5" w:rsidP="00B42AC5">
      <w:pPr>
        <w:pStyle w:val="Akapitzlist"/>
        <w:spacing w:before="240"/>
        <w:ind w:left="284"/>
        <w:jc w:val="both"/>
        <w:rPr>
          <w:color w:val="000000"/>
          <w:sz w:val="22"/>
          <w:szCs w:val="22"/>
        </w:rPr>
      </w:pPr>
      <w:r w:rsidRPr="008D559A">
        <w:rPr>
          <w:color w:val="000000"/>
          <w:u w:val="single"/>
        </w:rPr>
        <w:t>Na I roku</w:t>
      </w:r>
      <w:r>
        <w:rPr>
          <w:color w:val="000000"/>
        </w:rPr>
        <w:t xml:space="preserve"> </w:t>
      </w:r>
      <w:r w:rsidR="00FF16F4">
        <w:rPr>
          <w:color w:val="000000"/>
        </w:rPr>
        <w:t>–</w:t>
      </w:r>
      <w:r>
        <w:rPr>
          <w:color w:val="000000"/>
        </w:rPr>
        <w:t xml:space="preserve"> </w:t>
      </w:r>
      <w:r w:rsidR="00FF16F4">
        <w:rPr>
          <w:color w:val="000000"/>
        </w:rPr>
        <w:t>doktorant realizuje p</w:t>
      </w:r>
      <w:r w:rsidRPr="001152D5">
        <w:rPr>
          <w:color w:val="000000"/>
        </w:rPr>
        <w:t>raktyki w formie współprowadzenia zajęć</w:t>
      </w:r>
      <w:r>
        <w:rPr>
          <w:color w:val="000000"/>
        </w:rPr>
        <w:t xml:space="preserve"> </w:t>
      </w:r>
      <w:r w:rsidR="00FF16F4">
        <w:rPr>
          <w:color w:val="000000"/>
        </w:rPr>
        <w:t xml:space="preserve">w wymiarze 10 godzin (0,5 pkt. ECTS) </w:t>
      </w:r>
      <w:r>
        <w:rPr>
          <w:color w:val="000000"/>
        </w:rPr>
        <w:t xml:space="preserve">- </w:t>
      </w:r>
      <w:r w:rsidRPr="001152D5">
        <w:rPr>
          <w:color w:val="000000"/>
          <w:sz w:val="22"/>
          <w:szCs w:val="22"/>
        </w:rPr>
        <w:t>przedmiot powinien być wyznaczony przez opiekuna naukowego</w:t>
      </w:r>
    </w:p>
    <w:p w:rsidR="00FF16F4" w:rsidRDefault="00B42AC5" w:rsidP="00FF16F4">
      <w:pPr>
        <w:pStyle w:val="Akapitzlist"/>
        <w:spacing w:before="240"/>
        <w:ind w:left="284"/>
        <w:jc w:val="both"/>
        <w:rPr>
          <w:color w:val="000000"/>
          <w:sz w:val="22"/>
          <w:szCs w:val="22"/>
        </w:rPr>
      </w:pPr>
      <w:r w:rsidRPr="008D559A">
        <w:rPr>
          <w:color w:val="000000"/>
          <w:u w:val="single"/>
        </w:rPr>
        <w:t>Na II roku</w:t>
      </w:r>
      <w:r>
        <w:rPr>
          <w:color w:val="000000"/>
        </w:rPr>
        <w:t xml:space="preserve"> </w:t>
      </w:r>
      <w:r w:rsidR="00FF16F4">
        <w:rPr>
          <w:color w:val="000000"/>
        </w:rPr>
        <w:t>- doktorant realizuje p</w:t>
      </w:r>
      <w:r w:rsidR="00FF16F4" w:rsidRPr="001152D5">
        <w:rPr>
          <w:color w:val="000000"/>
        </w:rPr>
        <w:t>raktyki w formie współprowadzenia zajęć</w:t>
      </w:r>
      <w:r w:rsidR="00FF16F4">
        <w:rPr>
          <w:color w:val="000000"/>
        </w:rPr>
        <w:t xml:space="preserve"> w wymiarze 10 godzin (0,5 pkt. ECTS) - </w:t>
      </w:r>
      <w:r w:rsidR="00FF16F4" w:rsidRPr="001152D5">
        <w:rPr>
          <w:color w:val="000000"/>
          <w:sz w:val="22"/>
          <w:szCs w:val="22"/>
        </w:rPr>
        <w:t>przedmiot powinien być wyznaczony przez opiekuna naukowego</w:t>
      </w:r>
    </w:p>
    <w:p w:rsidR="00B42AC5" w:rsidRPr="001152D5" w:rsidRDefault="00B42AC5" w:rsidP="00FF16F4">
      <w:pPr>
        <w:pStyle w:val="Akapitzlist"/>
        <w:spacing w:before="240"/>
        <w:ind w:left="284"/>
        <w:jc w:val="both"/>
        <w:rPr>
          <w:color w:val="000000"/>
        </w:rPr>
      </w:pPr>
      <w:r w:rsidRPr="008D559A">
        <w:rPr>
          <w:color w:val="000000"/>
          <w:u w:val="single"/>
        </w:rPr>
        <w:t xml:space="preserve">Na III </w:t>
      </w:r>
      <w:r w:rsidR="00FF16F4" w:rsidRPr="008D559A">
        <w:rPr>
          <w:color w:val="000000"/>
          <w:u w:val="single"/>
        </w:rPr>
        <w:t xml:space="preserve">i IV </w:t>
      </w:r>
      <w:r w:rsidRPr="008D559A">
        <w:rPr>
          <w:color w:val="000000"/>
          <w:u w:val="single"/>
        </w:rPr>
        <w:t>roku</w:t>
      </w:r>
      <w:r>
        <w:rPr>
          <w:color w:val="000000"/>
        </w:rPr>
        <w:t xml:space="preserve"> </w:t>
      </w:r>
      <w:r w:rsidRPr="001152D5">
        <w:rPr>
          <w:color w:val="000000"/>
        </w:rPr>
        <w:t xml:space="preserve"> </w:t>
      </w:r>
      <w:r w:rsidR="00FF16F4">
        <w:rPr>
          <w:color w:val="000000"/>
        </w:rPr>
        <w:t>- doktorant realizuje p</w:t>
      </w:r>
      <w:r w:rsidRPr="001152D5">
        <w:rPr>
          <w:color w:val="000000"/>
        </w:rPr>
        <w:t xml:space="preserve">raktyki </w:t>
      </w:r>
      <w:r w:rsidR="00FF16F4">
        <w:rPr>
          <w:color w:val="000000"/>
        </w:rPr>
        <w:t xml:space="preserve"> w formie </w:t>
      </w:r>
      <w:r w:rsidRPr="001152D5">
        <w:rPr>
          <w:color w:val="000000"/>
        </w:rPr>
        <w:t>samodzielne</w:t>
      </w:r>
      <w:r w:rsidR="00FF16F4">
        <w:rPr>
          <w:color w:val="000000"/>
        </w:rPr>
        <w:t>go</w:t>
      </w:r>
      <w:r w:rsidRPr="001152D5">
        <w:rPr>
          <w:color w:val="000000"/>
        </w:rPr>
        <w:t xml:space="preserve"> prowadzenia zajęć dydaktycznych oraz uczestnictw</w:t>
      </w:r>
      <w:r w:rsidR="00FF16F4">
        <w:rPr>
          <w:color w:val="000000"/>
        </w:rPr>
        <w:t>a</w:t>
      </w:r>
      <w:r w:rsidRPr="001152D5">
        <w:rPr>
          <w:color w:val="000000"/>
        </w:rPr>
        <w:t xml:space="preserve"> w realizacji prac badawczych</w:t>
      </w:r>
      <w:r w:rsidR="00FF16F4">
        <w:rPr>
          <w:color w:val="000000"/>
        </w:rPr>
        <w:t>. W</w:t>
      </w:r>
      <w:r w:rsidRPr="001152D5">
        <w:rPr>
          <w:color w:val="000000"/>
        </w:rPr>
        <w:t xml:space="preserve"> ramach ogólnej puli tych zajęć (łącznie 105 godz. oraz 5 ECTS w ciągu III i IV r. studiów) doktorant: prowadzi zajęcia dydaktyczne i/lub współuczestniczy w realizacji</w:t>
      </w:r>
      <w:r w:rsidRPr="001152D5">
        <w:rPr>
          <w:b/>
          <w:color w:val="000000"/>
        </w:rPr>
        <w:t xml:space="preserve"> </w:t>
      </w:r>
      <w:r w:rsidRPr="001152D5">
        <w:rPr>
          <w:color w:val="000000"/>
        </w:rPr>
        <w:t>prac i/lub projektów badawczych,</w:t>
      </w:r>
      <w:r w:rsidRPr="001152D5">
        <w:rPr>
          <w:b/>
          <w:color w:val="000000"/>
        </w:rPr>
        <w:t xml:space="preserve"> </w:t>
      </w:r>
      <w:r w:rsidRPr="001152D5">
        <w:rPr>
          <w:color w:val="000000"/>
        </w:rPr>
        <w:t>w tym samodzielnie prowadzi co najmniej 30 godz. zajęć dydaktycznych (realizacja zajęć może odbywać się w trakcie jednego lub/i dwóch semestrów</w:t>
      </w:r>
      <w:r w:rsidR="00FF16F4">
        <w:rPr>
          <w:color w:val="000000"/>
        </w:rPr>
        <w:t xml:space="preserve"> na danym roku</w:t>
      </w:r>
      <w:r w:rsidRPr="001152D5">
        <w:rPr>
          <w:color w:val="000000"/>
        </w:rPr>
        <w:t>)</w:t>
      </w:r>
      <w:r w:rsidR="008D559A">
        <w:rPr>
          <w:color w:val="000000"/>
        </w:rPr>
        <w:t>.</w:t>
      </w:r>
    </w:p>
    <w:p w:rsidR="004937A9" w:rsidRDefault="004937A9" w:rsidP="004937A9">
      <w:pPr>
        <w:pStyle w:val="Akapitzlist"/>
        <w:numPr>
          <w:ilvl w:val="0"/>
          <w:numId w:val="6"/>
        </w:numPr>
        <w:spacing w:before="240"/>
        <w:ind w:left="284" w:hanging="284"/>
        <w:jc w:val="both"/>
      </w:pPr>
      <w:r>
        <w:t xml:space="preserve">Praktyki realizowane są na podstawie planu zajęć na Uniwersytecie w Białymstoku (Wydział </w:t>
      </w:r>
      <w:r w:rsidR="00D62A35">
        <w:t>Prawa</w:t>
      </w:r>
      <w:r>
        <w:t>), w tym w pierwszej kolejności w Katedrze/Zakładzie promotora/ opiekuna naukowego doktoranta. Mogą to być zajęcia prowadzone osobiście przez doktoranta lub współprowadzone z pracownikiem naukowym jednostki. O formie realizacji praktyk decyduje promotor / opiekun naukowy.</w:t>
      </w:r>
    </w:p>
    <w:p w:rsidR="00933258" w:rsidRPr="00264371" w:rsidRDefault="004937A9" w:rsidP="00B42AC5">
      <w:pPr>
        <w:pStyle w:val="Akapitzlist"/>
        <w:numPr>
          <w:ilvl w:val="0"/>
          <w:numId w:val="6"/>
        </w:numPr>
        <w:spacing w:before="240"/>
        <w:ind w:left="284" w:hanging="284"/>
        <w:jc w:val="both"/>
      </w:pPr>
      <w:r>
        <w:t xml:space="preserve">Zaliczenie praktyk w danym roku </w:t>
      </w:r>
      <w:r w:rsidR="00FF16F4">
        <w:t>następuje na podstawie dokumentu K</w:t>
      </w:r>
      <w:r w:rsidR="00FF16F4" w:rsidRPr="00FF16F4">
        <w:rPr>
          <w:color w:val="000000" w:themeColor="text1"/>
        </w:rPr>
        <w:t>arty oceny realizacji przez doktoranta zajęć praktycznych</w:t>
      </w:r>
      <w:r>
        <w:t xml:space="preserve"> </w:t>
      </w:r>
      <w:r w:rsidR="00FF16F4">
        <w:t xml:space="preserve">podpisanej </w:t>
      </w:r>
      <w:r>
        <w:t xml:space="preserve">przez prowadzącego przedmiot, promotora/opiekuna naukowego lub/i kierownika Katedry/Zakładu. </w:t>
      </w:r>
    </w:p>
    <w:p w:rsidR="00933258" w:rsidRPr="002832D0" w:rsidRDefault="00933258" w:rsidP="00933258">
      <w:pPr>
        <w:spacing w:line="360" w:lineRule="auto"/>
        <w:ind w:hanging="180"/>
        <w:jc w:val="both"/>
      </w:pPr>
      <w:r>
        <w:rPr>
          <w:b/>
        </w:rPr>
        <w:t xml:space="preserve">V. </w:t>
      </w:r>
      <w:r w:rsidRPr="002832D0">
        <w:rPr>
          <w:b/>
        </w:rPr>
        <w:t xml:space="preserve">WARUNKI UKOŃCZENIA STUDIÓW </w:t>
      </w:r>
      <w:r>
        <w:rPr>
          <w:b/>
        </w:rPr>
        <w:t>DOKTORANCKICH</w:t>
      </w:r>
    </w:p>
    <w:p w:rsidR="00445C09" w:rsidRPr="00A22560" w:rsidRDefault="00445C09" w:rsidP="00445C09">
      <w:pPr>
        <w:pStyle w:val="Akapitzlist2"/>
        <w:tabs>
          <w:tab w:val="right" w:leader="dot" w:pos="9072"/>
        </w:tabs>
        <w:spacing w:after="120" w:line="360" w:lineRule="auto"/>
        <w:ind w:left="0" w:hanging="142"/>
        <w:jc w:val="both"/>
        <w:rPr>
          <w:b/>
          <w:color w:val="000000"/>
        </w:rPr>
      </w:pPr>
      <w:r>
        <w:rPr>
          <w:b/>
        </w:rPr>
        <w:t>  </w:t>
      </w:r>
      <w:r w:rsidR="00933258" w:rsidRPr="00890879">
        <w:rPr>
          <w:b/>
        </w:rPr>
        <w:t xml:space="preserve">1. </w:t>
      </w:r>
      <w:r w:rsidRPr="00A22560">
        <w:rPr>
          <w:b/>
          <w:color w:val="000000"/>
        </w:rPr>
        <w:t>Warunki dotyczące zaliczenia poszczególnych lat studiów:</w:t>
      </w:r>
    </w:p>
    <w:p w:rsidR="00445C09" w:rsidRDefault="00445C09" w:rsidP="00445C09">
      <w:pPr>
        <w:pStyle w:val="Akapitzlist"/>
        <w:spacing w:after="0" w:line="360" w:lineRule="auto"/>
        <w:ind w:left="0" w:firstLine="709"/>
        <w:jc w:val="both"/>
      </w:pPr>
      <w:r>
        <w:t>Doktorant - uczestnik</w:t>
      </w:r>
      <w:r w:rsidRPr="00081BB4">
        <w:t xml:space="preserve"> studiów doktor</w:t>
      </w:r>
      <w:r>
        <w:t>anc</w:t>
      </w:r>
      <w:r w:rsidRPr="00081BB4">
        <w:t>kich na</w:t>
      </w:r>
      <w:r>
        <w:t xml:space="preserve"> Wydziale Prawa Uniwersytetu w Białymstoku, aby ukończyć studia musi zaliczyć przedmioty przewidziane planem studiów i uzyskać łącznie 45 pkt. ECTS, w tym:</w:t>
      </w:r>
    </w:p>
    <w:p w:rsidR="00445C09" w:rsidRDefault="00445C09" w:rsidP="00445C09">
      <w:pPr>
        <w:pStyle w:val="Akapitzlist"/>
        <w:spacing w:after="0" w:line="360" w:lineRule="auto"/>
        <w:ind w:left="1276" w:hanging="425"/>
        <w:jc w:val="both"/>
      </w:pPr>
      <w:r>
        <w:t>- w ciągu pierwszego roku studiów 8 pkt. ECTS</w:t>
      </w:r>
    </w:p>
    <w:p w:rsidR="00445C09" w:rsidRDefault="00445C09" w:rsidP="00445C09">
      <w:pPr>
        <w:pStyle w:val="Akapitzlist"/>
        <w:spacing w:after="0" w:line="360" w:lineRule="auto"/>
        <w:ind w:left="1276" w:hanging="425"/>
        <w:jc w:val="both"/>
      </w:pPr>
      <w:r>
        <w:lastRenderedPageBreak/>
        <w:t>- w ciągu drugiego roku studiów 10,5 pkt. ECTS</w:t>
      </w:r>
    </w:p>
    <w:p w:rsidR="00445C09" w:rsidRDefault="00445C09" w:rsidP="00445C09">
      <w:pPr>
        <w:pStyle w:val="Akapitzlist"/>
        <w:spacing w:after="0" w:line="360" w:lineRule="auto"/>
        <w:ind w:left="1276" w:hanging="425"/>
        <w:jc w:val="both"/>
      </w:pPr>
      <w:r>
        <w:t>- w ciągu trzeciego roku studiów 7 pkt. ECTS</w:t>
      </w:r>
    </w:p>
    <w:p w:rsidR="00445C09" w:rsidRDefault="00445C09" w:rsidP="00445C09">
      <w:pPr>
        <w:pStyle w:val="Akapitzlist"/>
        <w:spacing w:after="0" w:line="360" w:lineRule="auto"/>
        <w:ind w:left="1276" w:hanging="425"/>
        <w:jc w:val="both"/>
      </w:pPr>
      <w:r>
        <w:t>- w ciągu czwartego roku studiów 5,5 pkt. ECTS</w:t>
      </w:r>
    </w:p>
    <w:p w:rsidR="00445C09" w:rsidRDefault="00445C09" w:rsidP="00445C09">
      <w:pPr>
        <w:pStyle w:val="Akapitzlist"/>
        <w:spacing w:after="0" w:line="360" w:lineRule="auto"/>
        <w:ind w:left="1276" w:hanging="425"/>
        <w:jc w:val="both"/>
      </w:pPr>
      <w:r>
        <w:t>- przygotowanie rozprawy doktorskiej – 14 pkt. ECTS</w:t>
      </w:r>
    </w:p>
    <w:p w:rsidR="00445C09" w:rsidRPr="00A22560" w:rsidRDefault="00445C09" w:rsidP="00445C09">
      <w:pPr>
        <w:pStyle w:val="Akapitzlist2"/>
        <w:tabs>
          <w:tab w:val="right" w:leader="dot" w:pos="9072"/>
        </w:tabs>
        <w:spacing w:after="120" w:line="360" w:lineRule="auto"/>
        <w:ind w:left="0"/>
        <w:jc w:val="both"/>
        <w:rPr>
          <w:b/>
          <w:color w:val="000000"/>
        </w:rPr>
      </w:pPr>
      <w:r w:rsidRPr="00A22560">
        <w:rPr>
          <w:b/>
          <w:color w:val="000000"/>
        </w:rPr>
        <w:t>STUDIA STACJONARNE</w:t>
      </w:r>
      <w:r>
        <w:rPr>
          <w:b/>
          <w:color w:val="000000"/>
        </w:rPr>
        <w:t xml:space="preserve"> I NIESTACJONARNE</w:t>
      </w:r>
    </w:p>
    <w:p w:rsidR="00445C09" w:rsidRPr="001152D5" w:rsidRDefault="00445C09" w:rsidP="00445C09">
      <w:pPr>
        <w:spacing w:line="360" w:lineRule="auto"/>
        <w:jc w:val="both"/>
        <w:rPr>
          <w:b/>
          <w:color w:val="000000"/>
        </w:rPr>
      </w:pPr>
      <w:r w:rsidRPr="001152D5">
        <w:rPr>
          <w:b/>
          <w:color w:val="000000"/>
        </w:rPr>
        <w:t>Warunki zaliczenia I roku w ramach w/w egzaminów i zaliczeń: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 xml:space="preserve">przedstawienie zaakceptowanego przez opiekuna naukowego tematu rozprawy doktorskiej oraz jej konspektu, a także co najmniej części wprowadzającej rozprawy zawierającej: </w:t>
      </w:r>
    </w:p>
    <w:p w:rsidR="00445C09" w:rsidRPr="001152D5" w:rsidRDefault="00445C09" w:rsidP="00445C09">
      <w:pPr>
        <w:pStyle w:val="Akapitzlist"/>
        <w:spacing w:after="0" w:line="360" w:lineRule="auto"/>
        <w:ind w:left="357" w:firstLine="352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1) uzasadnienie wyboru tematu;</w:t>
      </w:r>
    </w:p>
    <w:p w:rsidR="00445C09" w:rsidRPr="001152D5" w:rsidRDefault="00445C09" w:rsidP="00445C09">
      <w:pPr>
        <w:pStyle w:val="Akapitzlist"/>
        <w:spacing w:after="0" w:line="360" w:lineRule="auto"/>
        <w:ind w:left="357" w:firstLine="352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2) aktualny stan badań dotyczący obranej tematyki;</w:t>
      </w:r>
    </w:p>
    <w:p w:rsidR="00445C09" w:rsidRPr="001152D5" w:rsidRDefault="00445C09" w:rsidP="00445C09">
      <w:pPr>
        <w:pStyle w:val="Akapitzlist"/>
        <w:spacing w:after="0" w:line="360" w:lineRule="auto"/>
        <w:ind w:left="357" w:firstLine="352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3) założenia metodologiczne (w tym problemy i hipotezy badawcze);</w:t>
      </w:r>
    </w:p>
    <w:p w:rsidR="00445C09" w:rsidRPr="001152D5" w:rsidRDefault="00445C09" w:rsidP="00445C09">
      <w:pPr>
        <w:pStyle w:val="Akapitzlist"/>
        <w:spacing w:after="0" w:line="360" w:lineRule="auto"/>
        <w:ind w:left="357" w:firstLine="352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4) przewidywaną strukturę rozprawy;</w:t>
      </w:r>
    </w:p>
    <w:p w:rsidR="00445C09" w:rsidRPr="001152D5" w:rsidRDefault="00445C09" w:rsidP="00445C09">
      <w:pPr>
        <w:pStyle w:val="Akapitzlist"/>
        <w:spacing w:after="0" w:line="360" w:lineRule="auto"/>
        <w:ind w:left="357" w:firstLine="352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5) zamierzone metody prowadzenia badań.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przedstawienie pisemnego sprawozdania doktoranta z pracy naukowo-badawczej;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w zakresie współprowadzenia zajęć - uzyskanie pozytywnej opinii prowadzącego lub koordynatora przedmiotu o realizacji zadań przez doktoranta (doktorant przedkłada stosowną kartę oceny wg obowiązującego wzoru);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color w:val="000000"/>
        </w:rPr>
      </w:pPr>
      <w:r w:rsidRPr="001152D5">
        <w:rPr>
          <w:color w:val="000000"/>
          <w:lang w:eastAsia="pl-PL"/>
        </w:rPr>
        <w:t>uzyskanie pozytywnej opinii opiekuna naukowego w zakresie postępów pracy badawczej  doktoranta (doktorant przedkłada sprawozdanie wg obowiązującego wzoru).</w:t>
      </w:r>
    </w:p>
    <w:p w:rsidR="00445C09" w:rsidRPr="001152D5" w:rsidRDefault="00445C09" w:rsidP="00445C09">
      <w:pPr>
        <w:spacing w:line="360" w:lineRule="auto"/>
        <w:jc w:val="both"/>
        <w:rPr>
          <w:color w:val="000000"/>
        </w:rPr>
      </w:pPr>
      <w:r w:rsidRPr="001152D5">
        <w:rPr>
          <w:b/>
          <w:color w:val="000000"/>
        </w:rPr>
        <w:t>Warunki zaliczenia II roku w ramach w/w egzaminów i zaliczeń: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przedstawienie rozbudowanego planu i co najmniej jednego rozdziału teoretycznego (lub znaczącej jego części) przygotowywanej rozprawy doktorskiej zaakceptowanych przez opiekuna naukowego;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w zakresie współprowadzenia zajęć - uzyskanie pozytywnej opinii prowadzącego lub koordynatora przedmiotu o realizacji zadań przez doktoranta (doktorant przedkłada stosowną kartę oceny wg obowiązującego wzoru);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color w:val="000000"/>
        </w:rPr>
      </w:pPr>
      <w:r w:rsidRPr="001152D5">
        <w:rPr>
          <w:color w:val="000000"/>
          <w:lang w:eastAsia="pl-PL"/>
        </w:rPr>
        <w:t>uzyskanie pozytywnej opinii opiekuna naukowego w zakresie postępów pracy naukowo-badawczej  doktoranta (doktorant przedkłada sprawozdanie wg obowiązującego wzoru).</w:t>
      </w:r>
    </w:p>
    <w:p w:rsidR="00445C09" w:rsidRPr="001152D5" w:rsidRDefault="00445C09" w:rsidP="00445C09">
      <w:pPr>
        <w:spacing w:line="360" w:lineRule="auto"/>
        <w:jc w:val="both"/>
        <w:rPr>
          <w:color w:val="000000"/>
        </w:rPr>
      </w:pPr>
      <w:r w:rsidRPr="001152D5">
        <w:rPr>
          <w:b/>
          <w:color w:val="000000"/>
        </w:rPr>
        <w:t>Warunki zaliczenia III roku w ramach w/w egzaminów i zaliczeń: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przedstawienie co najmniej dwóch rozdziałów przygotowywanej rozprawy doktorskiej zaakceptowanych przez opiekuna naukowego;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uzyskanie pozytywnej opinii opiekuna naukowego w zakresie postępów pracy badawczo-naukowej  doktoranta (doktorant przedkłada sprawozdanie wg obowiązującego wzoru);</w:t>
      </w:r>
    </w:p>
    <w:p w:rsidR="00445C09" w:rsidRPr="001152D5" w:rsidRDefault="00445C09" w:rsidP="00445C0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lastRenderedPageBreak/>
        <w:t xml:space="preserve"> w zakresie zajęć praktycznych - uzyskanie pozytywnej opinii prowadzącego lub koordynatora przedmiotu i/lub projektu badawczego w zakresie realizacji zajęć przez doktoranta (doktorant przedkłada stosowną kartę oceny wg obowiązującego wzoru).</w:t>
      </w:r>
    </w:p>
    <w:p w:rsidR="00445C09" w:rsidRPr="001152D5" w:rsidRDefault="00445C09" w:rsidP="00445C09">
      <w:pPr>
        <w:spacing w:line="360" w:lineRule="auto"/>
        <w:jc w:val="both"/>
        <w:rPr>
          <w:color w:val="000000"/>
        </w:rPr>
      </w:pPr>
      <w:r w:rsidRPr="001152D5">
        <w:rPr>
          <w:b/>
          <w:color w:val="000000"/>
        </w:rPr>
        <w:t>Warunki zaliczenia IV roku w ramach w/w egzaminów i zaliczeń:</w:t>
      </w:r>
    </w:p>
    <w:p w:rsidR="00445C09" w:rsidRPr="001152D5" w:rsidRDefault="00445C09" w:rsidP="00445C09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 xml:space="preserve">przedstawienie opracowanej wersji rozprawy doktorskiej; </w:t>
      </w:r>
    </w:p>
    <w:p w:rsidR="00445C09" w:rsidRPr="001152D5" w:rsidRDefault="00445C09" w:rsidP="00445C09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  <w:lang w:eastAsia="pl-PL"/>
        </w:rPr>
      </w:pPr>
      <w:r w:rsidRPr="001152D5">
        <w:rPr>
          <w:color w:val="000000"/>
          <w:lang w:eastAsia="pl-PL"/>
        </w:rPr>
        <w:t>uzyskanie pozytywnej opinii opiekuna naukowego w zakresie postępów pracy naukowo-badawczej doktoranta (doktorant przedkłada sprawozdanie wg obowiązującego wzoru);</w:t>
      </w:r>
    </w:p>
    <w:p w:rsidR="00445C09" w:rsidRPr="001152D5" w:rsidRDefault="00445C09" w:rsidP="00445C09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 w:rsidRPr="001152D5">
        <w:rPr>
          <w:color w:val="000000"/>
          <w:lang w:eastAsia="pl-PL"/>
        </w:rPr>
        <w:t>w zakresie zajęć praktycznych – uzyskanie pozytywnej opinii koordynatora przedmiotu lub projektu badawczego w zakresie realizacji zajęć przez doktoranta (doktorant przedkłada stosowną kartę oceny wg obowiązującego wzoru).</w:t>
      </w:r>
    </w:p>
    <w:p w:rsidR="00506068" w:rsidRDefault="00506068" w:rsidP="00933258">
      <w:pPr>
        <w:pStyle w:val="Akapitzlist2"/>
        <w:tabs>
          <w:tab w:val="right" w:leader="dot" w:pos="9072"/>
        </w:tabs>
        <w:spacing w:after="120" w:line="360" w:lineRule="auto"/>
        <w:ind w:left="0" w:firstLine="360"/>
        <w:jc w:val="both"/>
        <w:rPr>
          <w:b/>
          <w:color w:val="000000" w:themeColor="text1"/>
        </w:rPr>
      </w:pPr>
    </w:p>
    <w:p w:rsidR="00933258" w:rsidRPr="001152D5" w:rsidRDefault="00A9347E" w:rsidP="00933258">
      <w:pPr>
        <w:pStyle w:val="Akapitzlist2"/>
        <w:tabs>
          <w:tab w:val="right" w:leader="dot" w:pos="9072"/>
        </w:tabs>
        <w:spacing w:after="120" w:line="360" w:lineRule="auto"/>
        <w:ind w:left="0" w:firstLine="360"/>
        <w:jc w:val="both"/>
        <w:rPr>
          <w:color w:val="000000"/>
        </w:rPr>
      </w:pPr>
      <w:r w:rsidRPr="00A9347E">
        <w:rPr>
          <w:b/>
          <w:color w:val="000000" w:themeColor="text1"/>
        </w:rPr>
        <w:t xml:space="preserve">2. </w:t>
      </w:r>
      <w:r>
        <w:rPr>
          <w:color w:val="000000"/>
        </w:rPr>
        <w:t>S</w:t>
      </w:r>
      <w:r w:rsidR="00933258" w:rsidRPr="001152D5">
        <w:rPr>
          <w:color w:val="000000"/>
        </w:rPr>
        <w:t xml:space="preserve">tudia doktoranckie kończą się uzyskaniem kwalifikacji trzeciego stopnia, tj. uzyskaniem stopnia doktora. </w:t>
      </w:r>
    </w:p>
    <w:p w:rsidR="00933258" w:rsidRPr="001152D5" w:rsidRDefault="00933258" w:rsidP="00C17167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 xml:space="preserve">Warunkami ukończenia studiów III stopnia oraz uzyskania w wyniku przeprowadzenia przewodu doktorskiego stopnia doktora nauk prawnych w zakresie określonej dyscypliny są: </w:t>
      </w:r>
    </w:p>
    <w:p w:rsidR="00933258" w:rsidRPr="001152D5" w:rsidRDefault="00933258" w:rsidP="008D559A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>-</w:t>
      </w:r>
      <w:r w:rsidR="008D559A">
        <w:rPr>
          <w:color w:val="000000"/>
        </w:rPr>
        <w:t> </w:t>
      </w:r>
      <w:r w:rsidRPr="001152D5">
        <w:rPr>
          <w:color w:val="000000"/>
        </w:rPr>
        <w:t xml:space="preserve">zdanie egzaminów i zaliczenie zajęć przewidzianych programem studiów; </w:t>
      </w:r>
    </w:p>
    <w:p w:rsidR="00933258" w:rsidRPr="001152D5" w:rsidRDefault="00933258" w:rsidP="008D559A">
      <w:pPr>
        <w:pStyle w:val="Akapitzlist2"/>
        <w:tabs>
          <w:tab w:val="right" w:leader="dot" w:pos="9072"/>
        </w:tabs>
        <w:spacing w:after="0" w:line="360" w:lineRule="auto"/>
        <w:ind w:left="708" w:firstLine="1"/>
        <w:jc w:val="both"/>
        <w:rPr>
          <w:color w:val="000000"/>
        </w:rPr>
      </w:pPr>
      <w:r w:rsidRPr="001152D5">
        <w:rPr>
          <w:color w:val="000000"/>
        </w:rPr>
        <w:t>-</w:t>
      </w:r>
      <w:r w:rsidR="008D559A">
        <w:rPr>
          <w:color w:val="000000"/>
        </w:rPr>
        <w:t> </w:t>
      </w:r>
      <w:r w:rsidRPr="001152D5">
        <w:rPr>
          <w:color w:val="000000"/>
        </w:rPr>
        <w:t xml:space="preserve">zdanie egzaminów doktorskich z dyscypliny podstawowej odpowiadającej tematowi rozprawy doktorskiej oraz dyscypliny dodatkowej (ekonomia, filozofia albo socjologia); </w:t>
      </w:r>
    </w:p>
    <w:p w:rsidR="00933258" w:rsidRPr="001152D5" w:rsidRDefault="00933258" w:rsidP="008D559A">
      <w:pPr>
        <w:autoSpaceDE w:val="0"/>
        <w:autoSpaceDN w:val="0"/>
        <w:adjustRightInd w:val="0"/>
        <w:spacing w:line="360" w:lineRule="auto"/>
        <w:ind w:left="708" w:firstLine="1"/>
        <w:jc w:val="both"/>
        <w:rPr>
          <w:color w:val="000000"/>
        </w:rPr>
      </w:pPr>
      <w:r w:rsidRPr="001152D5">
        <w:rPr>
          <w:color w:val="000000"/>
        </w:rPr>
        <w:t>-</w:t>
      </w:r>
      <w:r w:rsidR="008D559A">
        <w:rPr>
          <w:color w:val="000000"/>
        </w:rPr>
        <w:t> </w:t>
      </w:r>
      <w:r w:rsidRPr="001152D5">
        <w:rPr>
          <w:color w:val="000000"/>
        </w:rPr>
        <w:t>zdanie egzaminu z nowożytnego języka obcego w przypadkach nieposiadania przez doktoranta certyfikatu potwierdzającego znajomość nowożytnego języka obcego, określonego w przepisach wydanych na podstawie</w:t>
      </w:r>
      <w:r w:rsidR="00FB0A96">
        <w:rPr>
          <w:color w:val="000000"/>
        </w:rPr>
        <w:t xml:space="preserve"> art. 31 pkt 5 ustawy - Prawo o </w:t>
      </w:r>
      <w:r w:rsidRPr="001152D5">
        <w:rPr>
          <w:color w:val="000000"/>
        </w:rPr>
        <w:t>szkolnictwie wyższym (rozporządzeniu Ministra Na</w:t>
      </w:r>
      <w:r w:rsidR="00FB0A96">
        <w:rPr>
          <w:color w:val="000000"/>
        </w:rPr>
        <w:t>uki i Szkolnictwa Wyższego z 22 </w:t>
      </w:r>
      <w:r w:rsidRPr="001152D5">
        <w:rPr>
          <w:color w:val="000000"/>
        </w:rPr>
        <w:t>września 2011 r. w sprawie szczegółowego trybu i warunków przeprowadzania czynności w przewodach doktorskich, w postępowaniu habilitacyjnym oraz w postępowaniu o nadanie tytułu profesora);</w:t>
      </w:r>
    </w:p>
    <w:p w:rsidR="00933258" w:rsidRDefault="00933258" w:rsidP="008D559A">
      <w:pPr>
        <w:pStyle w:val="Akapitzlist2"/>
        <w:tabs>
          <w:tab w:val="right" w:leader="dot" w:pos="9072"/>
        </w:tabs>
        <w:spacing w:after="120" w:line="360" w:lineRule="auto"/>
        <w:ind w:left="0" w:firstLine="709"/>
        <w:jc w:val="both"/>
        <w:rPr>
          <w:color w:val="000000"/>
        </w:rPr>
      </w:pPr>
      <w:r w:rsidRPr="001152D5">
        <w:rPr>
          <w:color w:val="000000"/>
        </w:rPr>
        <w:t>- przedłożenie rozprawy doktorskiej i jej obrona.</w:t>
      </w:r>
    </w:p>
    <w:p w:rsidR="00933258" w:rsidRDefault="00933258" w:rsidP="00933258">
      <w:pPr>
        <w:pStyle w:val="Akapitzlist"/>
        <w:spacing w:line="360" w:lineRule="auto"/>
        <w:ind w:left="4254"/>
        <w:jc w:val="center"/>
        <w:rPr>
          <w:sz w:val="22"/>
          <w:szCs w:val="22"/>
        </w:rPr>
      </w:pPr>
    </w:p>
    <w:p w:rsidR="00933258" w:rsidRDefault="00933258" w:rsidP="00933258">
      <w:pPr>
        <w:pStyle w:val="Akapitzlist"/>
        <w:spacing w:after="0"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:rsidR="00933258" w:rsidRDefault="00933258" w:rsidP="00FB0A96">
      <w:pPr>
        <w:pStyle w:val="Akapitzlist"/>
        <w:spacing w:after="0" w:line="240" w:lineRule="auto"/>
        <w:ind w:left="4253"/>
        <w:jc w:val="center"/>
      </w:pPr>
      <w:r w:rsidRPr="001F408C">
        <w:rPr>
          <w:i/>
          <w:vertAlign w:val="superscript"/>
        </w:rPr>
        <w:t>(pieczątka i podpis Dziekana)</w:t>
      </w:r>
    </w:p>
    <w:sectPr w:rsidR="00933258" w:rsidSect="00897E83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3D" w:rsidRDefault="00C7583D" w:rsidP="004C7F6A">
      <w:r>
        <w:separator/>
      </w:r>
    </w:p>
  </w:endnote>
  <w:endnote w:type="continuationSeparator" w:id="0">
    <w:p w:rsidR="00C7583D" w:rsidRDefault="00C7583D" w:rsidP="004C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810365"/>
      <w:docPartObj>
        <w:docPartGallery w:val="Page Numbers (Bottom of Page)"/>
        <w:docPartUnique/>
      </w:docPartObj>
    </w:sdtPr>
    <w:sdtEndPr/>
    <w:sdtContent>
      <w:p w:rsidR="00E55C94" w:rsidRDefault="00E55C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57C">
          <w:rPr>
            <w:noProof/>
          </w:rPr>
          <w:t>1</w:t>
        </w:r>
        <w:r>
          <w:fldChar w:fldCharType="end"/>
        </w:r>
      </w:p>
    </w:sdtContent>
  </w:sdt>
  <w:p w:rsidR="00E55C94" w:rsidRDefault="00E55C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3D" w:rsidRDefault="00C7583D" w:rsidP="004C7F6A">
      <w:r>
        <w:separator/>
      </w:r>
    </w:p>
  </w:footnote>
  <w:footnote w:type="continuationSeparator" w:id="0">
    <w:p w:rsidR="00C7583D" w:rsidRDefault="00C7583D" w:rsidP="004C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AA2"/>
    <w:multiLevelType w:val="hybridMultilevel"/>
    <w:tmpl w:val="E8FCAB2A"/>
    <w:lvl w:ilvl="0" w:tplc="F2BEF6D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3342B"/>
    <w:multiLevelType w:val="hybridMultilevel"/>
    <w:tmpl w:val="EF760218"/>
    <w:lvl w:ilvl="0" w:tplc="9ADEB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1F"/>
    <w:multiLevelType w:val="hybridMultilevel"/>
    <w:tmpl w:val="F1AACC76"/>
    <w:lvl w:ilvl="0" w:tplc="3C5CE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C2159A"/>
    <w:multiLevelType w:val="hybridMultilevel"/>
    <w:tmpl w:val="246C877C"/>
    <w:lvl w:ilvl="0" w:tplc="41C826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E0076E"/>
    <w:multiLevelType w:val="hybridMultilevel"/>
    <w:tmpl w:val="BA560C74"/>
    <w:lvl w:ilvl="0" w:tplc="42F882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25E61"/>
    <w:multiLevelType w:val="hybridMultilevel"/>
    <w:tmpl w:val="7BEA5C6A"/>
    <w:lvl w:ilvl="0" w:tplc="B9DE3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721057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A4B7E"/>
    <w:multiLevelType w:val="hybridMultilevel"/>
    <w:tmpl w:val="FACCF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BE"/>
    <w:rsid w:val="000224A5"/>
    <w:rsid w:val="00080926"/>
    <w:rsid w:val="000D5A88"/>
    <w:rsid w:val="00270EBC"/>
    <w:rsid w:val="002D0F9E"/>
    <w:rsid w:val="002F7C9E"/>
    <w:rsid w:val="0030330F"/>
    <w:rsid w:val="003C759C"/>
    <w:rsid w:val="00445C09"/>
    <w:rsid w:val="00465933"/>
    <w:rsid w:val="004937A9"/>
    <w:rsid w:val="004C7F6A"/>
    <w:rsid w:val="00506068"/>
    <w:rsid w:val="005750C1"/>
    <w:rsid w:val="005B393B"/>
    <w:rsid w:val="005E7BC1"/>
    <w:rsid w:val="00661ABE"/>
    <w:rsid w:val="006B23B5"/>
    <w:rsid w:val="007671AB"/>
    <w:rsid w:val="00772CE0"/>
    <w:rsid w:val="007769E1"/>
    <w:rsid w:val="00777A83"/>
    <w:rsid w:val="00890879"/>
    <w:rsid w:val="00897E83"/>
    <w:rsid w:val="008A4116"/>
    <w:rsid w:val="008D559A"/>
    <w:rsid w:val="00933258"/>
    <w:rsid w:val="00A22560"/>
    <w:rsid w:val="00A36E65"/>
    <w:rsid w:val="00A9347E"/>
    <w:rsid w:val="00B02822"/>
    <w:rsid w:val="00B42AC5"/>
    <w:rsid w:val="00B57E6C"/>
    <w:rsid w:val="00B7712B"/>
    <w:rsid w:val="00BF740B"/>
    <w:rsid w:val="00C0157C"/>
    <w:rsid w:val="00C17167"/>
    <w:rsid w:val="00C3453B"/>
    <w:rsid w:val="00C7583D"/>
    <w:rsid w:val="00CF20D0"/>
    <w:rsid w:val="00D17EB9"/>
    <w:rsid w:val="00D365BE"/>
    <w:rsid w:val="00D62A35"/>
    <w:rsid w:val="00E03A36"/>
    <w:rsid w:val="00E55C94"/>
    <w:rsid w:val="00F44242"/>
    <w:rsid w:val="00FB0A96"/>
    <w:rsid w:val="00FE6018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68971-2AF4-4FD3-B1C5-6E42939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1A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1AB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0224A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rsid w:val="00022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2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0224A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7F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F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3258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Akapitzlist2">
    <w:name w:val="Akapit z listą2"/>
    <w:basedOn w:val="Normalny"/>
    <w:rsid w:val="00933258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E5AA-2AC0-427B-90F5-2A2C0662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2940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Kiercul</dc:creator>
  <cp:lastModifiedBy>justka</cp:lastModifiedBy>
  <cp:revision>19</cp:revision>
  <dcterms:created xsi:type="dcterms:W3CDTF">2017-06-09T11:13:00Z</dcterms:created>
  <dcterms:modified xsi:type="dcterms:W3CDTF">2017-07-20T06:45:00Z</dcterms:modified>
</cp:coreProperties>
</file>