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2C" w:rsidRDefault="00736B2C" w:rsidP="00736B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6B2C" w:rsidRPr="001166C1" w:rsidRDefault="00736B2C" w:rsidP="00736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B2C" w:rsidRPr="00736B2C" w:rsidRDefault="00736B2C" w:rsidP="00736B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6B2C">
        <w:rPr>
          <w:rFonts w:ascii="Times New Roman" w:hAnsi="Times New Roman" w:cs="Times New Roman"/>
          <w:b/>
          <w:sz w:val="32"/>
          <w:szCs w:val="32"/>
        </w:rPr>
        <w:t>UNIWERSYTET W BIAŁYMSTOKU</w:t>
      </w:r>
    </w:p>
    <w:p w:rsidR="00736B2C" w:rsidRPr="00736B2C" w:rsidRDefault="00FE47A8" w:rsidP="00736B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INSTYTUT </w:t>
      </w:r>
      <w:r w:rsidR="00197938">
        <w:rPr>
          <w:rFonts w:ascii="Times New Roman" w:hAnsi="Times New Roman" w:cs="Times New Roman"/>
          <w:b/>
          <w:sz w:val="32"/>
          <w:szCs w:val="32"/>
        </w:rPr>
        <w:t>ZARZĄDZANIA</w:t>
      </w:r>
    </w:p>
    <w:p w:rsidR="00736B2C" w:rsidRPr="00736B2C" w:rsidRDefault="00736B2C" w:rsidP="00736B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6B2C">
        <w:rPr>
          <w:rFonts w:ascii="Times New Roman" w:hAnsi="Times New Roman" w:cs="Times New Roman"/>
          <w:b/>
          <w:sz w:val="32"/>
          <w:szCs w:val="32"/>
        </w:rPr>
        <w:t xml:space="preserve">Kierunek: </w:t>
      </w:r>
      <w:r w:rsidR="00FE47A8">
        <w:rPr>
          <w:rFonts w:ascii="Times New Roman" w:hAnsi="Times New Roman" w:cs="Times New Roman"/>
          <w:b/>
          <w:sz w:val="32"/>
          <w:szCs w:val="32"/>
        </w:rPr>
        <w:t>Zarządzanie</w:t>
      </w:r>
      <w:r w:rsidRPr="00736B2C">
        <w:rPr>
          <w:rFonts w:ascii="Times New Roman" w:hAnsi="Times New Roman" w:cs="Times New Roman"/>
          <w:b/>
          <w:sz w:val="32"/>
          <w:szCs w:val="32"/>
        </w:rPr>
        <w:t>…</w:t>
      </w:r>
      <w:r w:rsidR="000F01CE">
        <w:rPr>
          <w:rFonts w:ascii="Times New Roman" w:hAnsi="Times New Roman" w:cs="Times New Roman"/>
          <w:b/>
          <w:sz w:val="32"/>
          <w:szCs w:val="32"/>
        </w:rPr>
        <w:t xml:space="preserve"> (czcionka 16)</w:t>
      </w:r>
    </w:p>
    <w:p w:rsidR="00736B2C" w:rsidRPr="001166C1" w:rsidRDefault="00736B2C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2C" w:rsidRPr="001166C1" w:rsidRDefault="001166C1" w:rsidP="00116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bookmarkStart w:id="0" w:name="_GoBack"/>
      <w:bookmarkEnd w:id="0"/>
    </w:p>
    <w:p w:rsidR="00736B2C" w:rsidRPr="001166C1" w:rsidRDefault="001166C1" w:rsidP="00116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6C1">
        <w:rPr>
          <w:rFonts w:ascii="Times New Roman" w:hAnsi="Times New Roman" w:cs="Times New Roman"/>
          <w:sz w:val="24"/>
          <w:szCs w:val="24"/>
        </w:rPr>
        <w:t>Nr albumu 12345</w:t>
      </w:r>
      <w:r w:rsidR="000F01CE">
        <w:rPr>
          <w:rFonts w:ascii="Times New Roman" w:hAnsi="Times New Roman" w:cs="Times New Roman"/>
          <w:sz w:val="24"/>
          <w:szCs w:val="24"/>
        </w:rPr>
        <w:t xml:space="preserve"> (czcionka 12)</w:t>
      </w:r>
    </w:p>
    <w:p w:rsidR="00736B2C" w:rsidRPr="001166C1" w:rsidRDefault="00736B2C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2C" w:rsidRPr="001166C1" w:rsidRDefault="001166C1" w:rsidP="00116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TYTUŁ</w:t>
      </w:r>
      <w:r w:rsidR="00736B2C" w:rsidRPr="001166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 w:rsidRPr="001166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 w:rsidRPr="001166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 w:rsidRPr="001166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 w:rsidRPr="001166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 w:rsidRPr="001166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 w:rsidRPr="001166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 w:rsidRPr="001166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TYTUŁ</w:t>
      </w:r>
      <w:proofErr w:type="spellEnd"/>
      <w:r w:rsidR="000F01CE">
        <w:rPr>
          <w:rFonts w:ascii="Times New Roman" w:hAnsi="Times New Roman" w:cs="Times New Roman"/>
          <w:b/>
          <w:sz w:val="32"/>
          <w:szCs w:val="32"/>
        </w:rPr>
        <w:t xml:space="preserve"> (czcionka 16)</w:t>
      </w: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2C" w:rsidRPr="001166C1" w:rsidRDefault="001166C1" w:rsidP="001166C1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magisterska/licencjacka</w:t>
      </w:r>
    </w:p>
    <w:p w:rsidR="00F47DBB" w:rsidRDefault="001166C1" w:rsidP="00522D66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napisana pod kierunkiem</w:t>
      </w:r>
      <w:r w:rsidR="000F01CE">
        <w:rPr>
          <w:rFonts w:ascii="Times New Roman" w:hAnsi="Times New Roman" w:cs="Times New Roman"/>
          <w:sz w:val="24"/>
          <w:szCs w:val="24"/>
        </w:rPr>
        <w:t xml:space="preserve"> (czcionka 12)</w:t>
      </w:r>
    </w:p>
    <w:p w:rsidR="001166C1" w:rsidRDefault="00F47DBB" w:rsidP="00522D66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47DBB">
        <w:rPr>
          <w:rFonts w:ascii="Times New Roman" w:hAnsi="Times New Roman" w:cs="Times New Roman"/>
          <w:sz w:val="24"/>
          <w:szCs w:val="24"/>
        </w:rPr>
        <w:t>tytuł/stopień naukowy imię i nazwisko</w:t>
      </w:r>
    </w:p>
    <w:p w:rsid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D66" w:rsidRPr="001166C1" w:rsidRDefault="00522D66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C1" w:rsidRPr="001166C1" w:rsidRDefault="001166C1" w:rsidP="007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BB" w:rsidRDefault="002D0AD7" w:rsidP="00116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 2020</w:t>
      </w:r>
      <w:r w:rsidR="000F01CE">
        <w:rPr>
          <w:rFonts w:ascii="Times New Roman" w:hAnsi="Times New Roman" w:cs="Times New Roman"/>
          <w:sz w:val="24"/>
          <w:szCs w:val="24"/>
        </w:rPr>
        <w:t xml:space="preserve"> (czcionka 12)</w:t>
      </w:r>
    </w:p>
    <w:p w:rsidR="001166C1" w:rsidRPr="001166C1" w:rsidRDefault="001166C1" w:rsidP="001166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C1">
        <w:rPr>
          <w:rFonts w:ascii="Times New Roman" w:hAnsi="Times New Roman" w:cs="Times New Roman"/>
          <w:b/>
          <w:sz w:val="24"/>
          <w:szCs w:val="24"/>
        </w:rPr>
        <w:lastRenderedPageBreak/>
        <w:t>Zalecenia techniczne przygotowania pracy dyplomowej.</w:t>
      </w:r>
    </w:p>
    <w:p w:rsidR="001166C1" w:rsidRDefault="001166C1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C1">
        <w:rPr>
          <w:rFonts w:ascii="Times New Roman" w:hAnsi="Times New Roman" w:cs="Times New Roman"/>
          <w:sz w:val="24"/>
          <w:szCs w:val="24"/>
        </w:rPr>
        <w:t xml:space="preserve">Przy przygotowaniu pracy wskazane jest zachowanie określonych standardów technicznych stosownie do wymagań polskich norm (Kompozycja </w:t>
      </w:r>
      <w:r>
        <w:rPr>
          <w:rFonts w:ascii="Times New Roman" w:hAnsi="Times New Roman" w:cs="Times New Roman"/>
          <w:sz w:val="24"/>
          <w:szCs w:val="24"/>
        </w:rPr>
        <w:t>wydawnicza książki PN-78/N- 0 1222).</w:t>
      </w:r>
    </w:p>
    <w:p w:rsidR="001166C1" w:rsidRPr="001166C1" w:rsidRDefault="001166C1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C1">
        <w:rPr>
          <w:rFonts w:ascii="Times New Roman" w:hAnsi="Times New Roman" w:cs="Times New Roman"/>
          <w:sz w:val="24"/>
          <w:szCs w:val="24"/>
        </w:rPr>
        <w:t>W szczególności należy zwrócić uwagę na następujące parametry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66C1" w:rsidRPr="001166C1" w:rsidRDefault="000F01CE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A4, orientacja pionowa, u</w:t>
      </w:r>
      <w:r w:rsidR="001166C1" w:rsidRPr="001166C1">
        <w:rPr>
          <w:rFonts w:ascii="Times New Roman" w:hAnsi="Times New Roman" w:cs="Times New Roman"/>
          <w:sz w:val="24"/>
          <w:szCs w:val="24"/>
        </w:rPr>
        <w:t>stawienia margines</w:t>
      </w:r>
      <w:r w:rsidR="001166C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(w cm)</w:t>
      </w:r>
      <w:r w:rsidR="001166C1" w:rsidRPr="001166C1">
        <w:rPr>
          <w:rFonts w:ascii="Times New Roman" w:hAnsi="Times New Roman" w:cs="Times New Roman"/>
          <w:sz w:val="24"/>
          <w:szCs w:val="24"/>
        </w:rPr>
        <w:t xml:space="preserve">: lewy </w:t>
      </w:r>
      <w:r>
        <w:rPr>
          <w:rFonts w:ascii="Times New Roman" w:hAnsi="Times New Roman" w:cs="Times New Roman"/>
          <w:sz w:val="24"/>
          <w:szCs w:val="24"/>
        </w:rPr>
        <w:t>2,5</w:t>
      </w:r>
      <w:r w:rsidR="001166C1" w:rsidRPr="001166C1">
        <w:rPr>
          <w:rFonts w:ascii="Times New Roman" w:hAnsi="Times New Roman" w:cs="Times New Roman"/>
          <w:sz w:val="24"/>
          <w:szCs w:val="24"/>
        </w:rPr>
        <w:t xml:space="preserve">; prawy </w:t>
      </w:r>
      <w:r>
        <w:rPr>
          <w:rFonts w:ascii="Times New Roman" w:hAnsi="Times New Roman" w:cs="Times New Roman"/>
          <w:sz w:val="24"/>
          <w:szCs w:val="24"/>
        </w:rPr>
        <w:t>1,5</w:t>
      </w:r>
      <w:r w:rsidR="001166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margines na oprawę 1,0, </w:t>
      </w:r>
      <w:r w:rsidR="001166C1">
        <w:rPr>
          <w:rFonts w:ascii="Times New Roman" w:hAnsi="Times New Roman" w:cs="Times New Roman"/>
          <w:sz w:val="24"/>
          <w:szCs w:val="24"/>
        </w:rPr>
        <w:t>górny i dolny po 2,5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0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druk dwustronny.</w:t>
      </w:r>
    </w:p>
    <w:p w:rsidR="001166C1" w:rsidRPr="001166C1" w:rsidRDefault="001166C1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C1">
        <w:rPr>
          <w:rFonts w:ascii="Times New Roman" w:hAnsi="Times New Roman" w:cs="Times New Roman"/>
          <w:sz w:val="24"/>
          <w:szCs w:val="24"/>
        </w:rPr>
        <w:t xml:space="preserve">Numerowanie stron: dół strony, </w:t>
      </w:r>
      <w:r>
        <w:rPr>
          <w:rFonts w:ascii="Times New Roman" w:hAnsi="Times New Roman" w:cs="Times New Roman"/>
          <w:sz w:val="24"/>
          <w:szCs w:val="24"/>
        </w:rPr>
        <w:t>praw</w:t>
      </w:r>
      <w:r w:rsidR="00EB7B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stron</w:t>
      </w:r>
      <w:r w:rsidR="00EB7B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7316" w:rsidRPr="00F97316">
        <w:rPr>
          <w:rFonts w:ascii="Times New Roman" w:hAnsi="Times New Roman" w:cs="Times New Roman"/>
          <w:sz w:val="24"/>
          <w:szCs w:val="24"/>
        </w:rPr>
        <w:t>(numeru strony nie umieszczamy na następujących stronach: strona tytułowa, pierwsza strona spisu treści, pierwsza strona wstępu i zakończenia, pierwsze strony rozdziałów)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6C1" w:rsidRDefault="001166C1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C1">
        <w:rPr>
          <w:rFonts w:ascii="Times New Roman" w:hAnsi="Times New Roman" w:cs="Times New Roman"/>
          <w:sz w:val="24"/>
          <w:szCs w:val="24"/>
        </w:rPr>
        <w:t>Rozdziały i inne części zaczynają się od s</w:t>
      </w:r>
      <w:r>
        <w:rPr>
          <w:rFonts w:ascii="Times New Roman" w:hAnsi="Times New Roman" w:cs="Times New Roman"/>
          <w:sz w:val="24"/>
          <w:szCs w:val="24"/>
        </w:rPr>
        <w:t>trony nieparzystej.</w:t>
      </w:r>
    </w:p>
    <w:p w:rsidR="00EB7B6A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Interlinia 1,5.</w:t>
      </w:r>
    </w:p>
    <w:p w:rsidR="00177136" w:rsidRPr="001166C1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166C1">
        <w:rPr>
          <w:rFonts w:ascii="Times New Roman" w:hAnsi="Times New Roman" w:cs="Times New Roman"/>
          <w:sz w:val="24"/>
          <w:szCs w:val="24"/>
        </w:rPr>
        <w:t>ie stawia się kropki, nie zostawia się wyrazów jednoliterowych na końcu wiersza. Cytaty</w:t>
      </w:r>
      <w:r>
        <w:rPr>
          <w:rFonts w:ascii="Times New Roman" w:hAnsi="Times New Roman" w:cs="Times New Roman"/>
          <w:sz w:val="24"/>
          <w:szCs w:val="24"/>
        </w:rPr>
        <w:t xml:space="preserve"> „w</w:t>
      </w:r>
      <w:r w:rsidR="000F01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cudzysłowie”.</w:t>
      </w:r>
    </w:p>
    <w:p w:rsidR="00177136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C1">
        <w:rPr>
          <w:rFonts w:ascii="Times New Roman" w:hAnsi="Times New Roman" w:cs="Times New Roman"/>
          <w:sz w:val="24"/>
          <w:szCs w:val="24"/>
        </w:rPr>
        <w:t xml:space="preserve">Sposób oznaczania list wyliczeniowych (wypunktowanie, numerowanie) w </w:t>
      </w:r>
      <w:r>
        <w:rPr>
          <w:rFonts w:ascii="Times New Roman" w:hAnsi="Times New Roman" w:cs="Times New Roman"/>
          <w:sz w:val="24"/>
          <w:szCs w:val="24"/>
        </w:rPr>
        <w:t>całym tekście ujednolicony.</w:t>
      </w:r>
    </w:p>
    <w:p w:rsidR="00F97316" w:rsidRPr="001166C1" w:rsidRDefault="00F9731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Włączona opcja automatycznego dzielenia wyrazów.</w:t>
      </w:r>
    </w:p>
    <w:p w:rsidR="00177136" w:rsidRPr="00A773BF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BF">
        <w:rPr>
          <w:rFonts w:ascii="Times New Roman" w:hAnsi="Times New Roman" w:cs="Times New Roman"/>
          <w:sz w:val="24"/>
          <w:szCs w:val="24"/>
        </w:rPr>
        <w:t xml:space="preserve">Przypisy należy składać czcionką mniejszą niż tekst główny (10) i umieszczać na dole strony. Podawać dokładny adres źródła, łącznie z numerem strony, z którego pochodzi cytat lub przywołana myśl </w:t>
      </w:r>
      <w:r w:rsidR="005F09AB">
        <w:rPr>
          <w:rFonts w:ascii="Times New Roman" w:hAnsi="Times New Roman" w:cs="Times New Roman"/>
          <w:sz w:val="24"/>
          <w:szCs w:val="24"/>
        </w:rPr>
        <w:t>A</w:t>
      </w:r>
      <w:r w:rsidR="005F09AB" w:rsidRPr="00A773BF">
        <w:rPr>
          <w:rFonts w:ascii="Times New Roman" w:hAnsi="Times New Roman" w:cs="Times New Roman"/>
          <w:sz w:val="24"/>
          <w:szCs w:val="24"/>
        </w:rPr>
        <w:t>utora</w:t>
      </w:r>
      <w:r w:rsidRPr="00A773BF">
        <w:rPr>
          <w:rFonts w:ascii="Times New Roman" w:hAnsi="Times New Roman" w:cs="Times New Roman"/>
          <w:sz w:val="24"/>
          <w:szCs w:val="24"/>
        </w:rPr>
        <w:t xml:space="preserve">. Zapis zaczyna się od inicjału imienia, potem nazwisko </w:t>
      </w:r>
      <w:r w:rsidR="005F09AB">
        <w:rPr>
          <w:rFonts w:ascii="Times New Roman" w:hAnsi="Times New Roman" w:cs="Times New Roman"/>
          <w:sz w:val="24"/>
          <w:szCs w:val="24"/>
        </w:rPr>
        <w:t>A</w:t>
      </w:r>
      <w:r w:rsidR="005F09AB" w:rsidRPr="00A773BF">
        <w:rPr>
          <w:rFonts w:ascii="Times New Roman" w:hAnsi="Times New Roman" w:cs="Times New Roman"/>
          <w:sz w:val="24"/>
          <w:szCs w:val="24"/>
        </w:rPr>
        <w:t>utora</w:t>
      </w:r>
      <w:r w:rsidRPr="00A773BF">
        <w:rPr>
          <w:rFonts w:ascii="Times New Roman" w:hAnsi="Times New Roman" w:cs="Times New Roman"/>
          <w:sz w:val="24"/>
          <w:szCs w:val="24"/>
        </w:rPr>
        <w:t>, tytuł publikacji, wydawnictwo, miejsce wydania, rok wydania, nr strony</w:t>
      </w:r>
      <w:r w:rsidRPr="00A773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773BF">
        <w:rPr>
          <w:rFonts w:ascii="Times New Roman" w:hAnsi="Times New Roman" w:cs="Times New Roman"/>
          <w:sz w:val="24"/>
          <w:szCs w:val="24"/>
        </w:rPr>
        <w:t xml:space="preserve">. </w:t>
      </w:r>
      <w:r w:rsidR="00F959FE" w:rsidRPr="00A773BF">
        <w:rPr>
          <w:rFonts w:ascii="Times New Roman" w:hAnsi="Times New Roman" w:cs="Times New Roman"/>
          <w:sz w:val="24"/>
          <w:szCs w:val="24"/>
        </w:rPr>
        <w:t xml:space="preserve">W przypadku powoływania się na tą samą publikację należy stosować zwrot </w:t>
      </w:r>
      <w:r w:rsidR="005F09AB">
        <w:rPr>
          <w:rFonts w:ascii="Times New Roman" w:hAnsi="Times New Roman" w:cs="Times New Roman"/>
          <w:sz w:val="24"/>
          <w:szCs w:val="24"/>
        </w:rPr>
        <w:t>Tamże</w:t>
      </w:r>
      <w:r w:rsidR="00F959FE" w:rsidRPr="00A773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F959FE" w:rsidRPr="00A773BF">
        <w:rPr>
          <w:rFonts w:ascii="Times New Roman" w:hAnsi="Times New Roman" w:cs="Times New Roman"/>
          <w:sz w:val="24"/>
          <w:szCs w:val="24"/>
        </w:rPr>
        <w:t xml:space="preserve">. </w:t>
      </w:r>
      <w:r w:rsidRPr="00A773BF">
        <w:rPr>
          <w:rFonts w:ascii="Times New Roman" w:hAnsi="Times New Roman" w:cs="Times New Roman"/>
          <w:sz w:val="24"/>
          <w:szCs w:val="24"/>
        </w:rPr>
        <w:t>W kolejnym przywołaniu publikacji należy stosować zwrot</w:t>
      </w:r>
      <w:r w:rsidR="00F47DBB">
        <w:rPr>
          <w:rFonts w:ascii="Times New Roman" w:hAnsi="Times New Roman" w:cs="Times New Roman"/>
          <w:sz w:val="24"/>
          <w:szCs w:val="24"/>
        </w:rPr>
        <w:t>:</w:t>
      </w:r>
      <w:r w:rsidRPr="00A773BF">
        <w:rPr>
          <w:rFonts w:ascii="Times New Roman" w:hAnsi="Times New Roman" w:cs="Times New Roman"/>
          <w:sz w:val="24"/>
          <w:szCs w:val="24"/>
        </w:rPr>
        <w:t xml:space="preserve"> op. cit. wraz ze skróconym tytułem</w:t>
      </w:r>
      <w:r w:rsidRPr="00A773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A773BF">
        <w:rPr>
          <w:rFonts w:ascii="Times New Roman" w:hAnsi="Times New Roman" w:cs="Times New Roman"/>
          <w:sz w:val="24"/>
          <w:szCs w:val="24"/>
        </w:rPr>
        <w:t>.</w:t>
      </w:r>
    </w:p>
    <w:p w:rsidR="00177136" w:rsidRPr="00A773BF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BF">
        <w:rPr>
          <w:rFonts w:ascii="Times New Roman" w:hAnsi="Times New Roman" w:cs="Times New Roman"/>
          <w:sz w:val="24"/>
          <w:szCs w:val="24"/>
        </w:rPr>
        <w:t xml:space="preserve">Należy podać główny adres źródła Internetowego z datą dostępu. Zapis bibliograficzny należy ujednolicić. </w:t>
      </w:r>
      <w:r w:rsidR="00F47DBB">
        <w:rPr>
          <w:rFonts w:ascii="Times New Roman" w:hAnsi="Times New Roman" w:cs="Times New Roman"/>
          <w:sz w:val="24"/>
          <w:szCs w:val="24"/>
        </w:rPr>
        <w:t>n</w:t>
      </w:r>
      <w:r w:rsidRPr="00A773BF">
        <w:rPr>
          <w:rFonts w:ascii="Times New Roman" w:hAnsi="Times New Roman" w:cs="Times New Roman"/>
          <w:sz w:val="24"/>
          <w:szCs w:val="24"/>
        </w:rPr>
        <w:t xml:space="preserve">p.: </w:t>
      </w:r>
    </w:p>
    <w:p w:rsidR="00177136" w:rsidRPr="00A773BF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BF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A773BF">
        <w:rPr>
          <w:rFonts w:ascii="Times New Roman" w:hAnsi="Times New Roman" w:cs="Times New Roman"/>
          <w:i/>
          <w:sz w:val="24"/>
          <w:szCs w:val="24"/>
        </w:rPr>
        <w:t>Ewolucja gospodarki światowej</w:t>
      </w:r>
      <w:r w:rsidRPr="00A773BF">
        <w:rPr>
          <w:rFonts w:ascii="Times New Roman" w:hAnsi="Times New Roman" w:cs="Times New Roman"/>
          <w:sz w:val="24"/>
          <w:szCs w:val="24"/>
        </w:rPr>
        <w:t>, Wyd</w:t>
      </w:r>
      <w:r w:rsidR="00A773BF" w:rsidRPr="00A773BF">
        <w:rPr>
          <w:rFonts w:ascii="Times New Roman" w:hAnsi="Times New Roman" w:cs="Times New Roman"/>
          <w:sz w:val="24"/>
          <w:szCs w:val="24"/>
        </w:rPr>
        <w:t>. ELIPSA, Warszawa 2009, s. 17.</w:t>
      </w:r>
    </w:p>
    <w:p w:rsidR="00A773BF" w:rsidRPr="00A773BF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BF">
        <w:rPr>
          <w:rFonts w:ascii="Times New Roman" w:hAnsi="Times New Roman" w:cs="Times New Roman"/>
          <w:sz w:val="24"/>
          <w:szCs w:val="24"/>
        </w:rPr>
        <w:t xml:space="preserve">M. Mazurek, </w:t>
      </w:r>
      <w:r w:rsidRPr="00A773BF">
        <w:rPr>
          <w:rFonts w:ascii="Times New Roman" w:hAnsi="Times New Roman" w:cs="Times New Roman"/>
          <w:i/>
          <w:sz w:val="24"/>
          <w:szCs w:val="24"/>
        </w:rPr>
        <w:t>Kiedy do strefy Euro?</w:t>
      </w:r>
      <w:r w:rsidRPr="00A773BF">
        <w:rPr>
          <w:rFonts w:ascii="Times New Roman" w:hAnsi="Times New Roman" w:cs="Times New Roman"/>
          <w:sz w:val="24"/>
          <w:szCs w:val="24"/>
        </w:rPr>
        <w:t xml:space="preserve"> „Optimum. Studia ekonomiczne” 2007, nr 5, s. 23</w:t>
      </w:r>
      <w:r w:rsidR="00522D66">
        <w:rPr>
          <w:rFonts w:ascii="Times New Roman" w:hAnsi="Times New Roman" w:cs="Times New Roman"/>
          <w:sz w:val="24"/>
          <w:szCs w:val="24"/>
        </w:rPr>
        <w:t>-</w:t>
      </w:r>
      <w:r w:rsidRPr="00A773BF">
        <w:rPr>
          <w:rFonts w:ascii="Times New Roman" w:hAnsi="Times New Roman" w:cs="Times New Roman"/>
          <w:sz w:val="24"/>
          <w:szCs w:val="24"/>
        </w:rPr>
        <w:t>34.</w:t>
      </w:r>
    </w:p>
    <w:p w:rsidR="00177136" w:rsidRPr="002E7F42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42">
        <w:rPr>
          <w:rFonts w:ascii="Times New Roman" w:hAnsi="Times New Roman" w:cs="Times New Roman"/>
          <w:sz w:val="24"/>
          <w:szCs w:val="24"/>
        </w:rPr>
        <w:t xml:space="preserve">E. Kocoń (red.), </w:t>
      </w:r>
      <w:r w:rsidRPr="002E7F42">
        <w:rPr>
          <w:rFonts w:ascii="Times New Roman" w:hAnsi="Times New Roman" w:cs="Times New Roman"/>
          <w:i/>
          <w:sz w:val="24"/>
          <w:szCs w:val="24"/>
        </w:rPr>
        <w:t>Stosunki międzynarodowe</w:t>
      </w:r>
      <w:r w:rsidRPr="002E7F42">
        <w:rPr>
          <w:rFonts w:ascii="Times New Roman" w:hAnsi="Times New Roman" w:cs="Times New Roman"/>
          <w:sz w:val="24"/>
          <w:szCs w:val="24"/>
        </w:rPr>
        <w:t>,</w:t>
      </w:r>
      <w:r w:rsidR="00A773BF" w:rsidRPr="002E7F42">
        <w:rPr>
          <w:rFonts w:ascii="Times New Roman" w:hAnsi="Times New Roman" w:cs="Times New Roman"/>
          <w:sz w:val="24"/>
          <w:szCs w:val="24"/>
        </w:rPr>
        <w:t xml:space="preserve"> Wyd. UW, Warszawa 2009, s. 13.</w:t>
      </w:r>
    </w:p>
    <w:p w:rsidR="00177136" w:rsidRPr="002E7F42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42">
        <w:rPr>
          <w:rFonts w:ascii="Times New Roman" w:hAnsi="Times New Roman" w:cs="Times New Roman"/>
          <w:sz w:val="24"/>
          <w:szCs w:val="24"/>
        </w:rPr>
        <w:t xml:space="preserve">A. Kowalski, </w:t>
      </w:r>
      <w:r w:rsidRPr="002E7F42">
        <w:rPr>
          <w:rFonts w:ascii="Times New Roman" w:hAnsi="Times New Roman" w:cs="Times New Roman"/>
          <w:i/>
          <w:sz w:val="24"/>
          <w:szCs w:val="24"/>
        </w:rPr>
        <w:t>Strefa euro</w:t>
      </w:r>
      <w:r w:rsidRPr="002E7F42">
        <w:rPr>
          <w:rFonts w:ascii="Times New Roman" w:hAnsi="Times New Roman" w:cs="Times New Roman"/>
          <w:sz w:val="24"/>
          <w:szCs w:val="24"/>
        </w:rPr>
        <w:t xml:space="preserve">, [w:] S. Zięba (red.), </w:t>
      </w:r>
      <w:r w:rsidRPr="002E7F42">
        <w:rPr>
          <w:rFonts w:ascii="Times New Roman" w:hAnsi="Times New Roman" w:cs="Times New Roman"/>
          <w:i/>
          <w:sz w:val="24"/>
          <w:szCs w:val="24"/>
        </w:rPr>
        <w:t>Unia walutowa</w:t>
      </w:r>
      <w:r w:rsidRPr="002E7F42">
        <w:rPr>
          <w:rFonts w:ascii="Times New Roman" w:hAnsi="Times New Roman" w:cs="Times New Roman"/>
          <w:sz w:val="24"/>
          <w:szCs w:val="24"/>
        </w:rPr>
        <w:t xml:space="preserve">, PWN, Warszawa 2010, </w:t>
      </w:r>
      <w:r w:rsidR="00A773BF" w:rsidRPr="002E7F42">
        <w:rPr>
          <w:rFonts w:ascii="Times New Roman" w:hAnsi="Times New Roman" w:cs="Times New Roman"/>
          <w:sz w:val="24"/>
          <w:szCs w:val="24"/>
        </w:rPr>
        <w:t>s. 34-35.</w:t>
      </w:r>
    </w:p>
    <w:p w:rsidR="00177136" w:rsidRPr="00A773BF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BF">
        <w:rPr>
          <w:rFonts w:ascii="Times New Roman" w:hAnsi="Times New Roman" w:cs="Times New Roman"/>
          <w:sz w:val="24"/>
          <w:szCs w:val="24"/>
        </w:rPr>
        <w:t>http://www.mf.gov.pl/materialy/0892 [dostęp 03.05.20</w:t>
      </w:r>
      <w:r w:rsidR="00A773BF" w:rsidRPr="00A773BF">
        <w:rPr>
          <w:rFonts w:ascii="Times New Roman" w:hAnsi="Times New Roman" w:cs="Times New Roman"/>
          <w:sz w:val="24"/>
          <w:szCs w:val="24"/>
        </w:rPr>
        <w:t>10].</w:t>
      </w:r>
    </w:p>
    <w:p w:rsidR="00177136" w:rsidRPr="00A773BF" w:rsidRDefault="00522D6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66">
        <w:rPr>
          <w:rFonts w:ascii="Times New Roman" w:hAnsi="Times New Roman" w:cs="Times New Roman"/>
          <w:sz w:val="24"/>
          <w:szCs w:val="24"/>
        </w:rPr>
        <w:lastRenderedPageBreak/>
        <w:t xml:space="preserve">Ustawa z dnia 27 sierpnia 2009 r. o finansach publicznych, Dz. U. Nr 157, poz. 1240 z </w:t>
      </w:r>
      <w:proofErr w:type="spellStart"/>
      <w:r w:rsidRPr="00522D6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2D66">
        <w:rPr>
          <w:rFonts w:ascii="Times New Roman" w:hAnsi="Times New Roman" w:cs="Times New Roman"/>
          <w:sz w:val="24"/>
          <w:szCs w:val="24"/>
        </w:rPr>
        <w:t>. zm.</w:t>
      </w:r>
    </w:p>
    <w:p w:rsidR="00177136" w:rsidRPr="00A773BF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BF">
        <w:rPr>
          <w:rFonts w:ascii="Times New Roman" w:hAnsi="Times New Roman" w:cs="Times New Roman"/>
          <w:sz w:val="24"/>
          <w:szCs w:val="24"/>
        </w:rPr>
        <w:t xml:space="preserve">Tytuły wydawnictw zwartych, artykułów </w:t>
      </w:r>
      <w:r w:rsidR="009C2E59">
        <w:rPr>
          <w:rFonts w:ascii="Times New Roman" w:hAnsi="Times New Roman" w:cs="Times New Roman"/>
          <w:sz w:val="24"/>
          <w:szCs w:val="24"/>
        </w:rPr>
        <w:t xml:space="preserve">należy </w:t>
      </w:r>
      <w:r w:rsidRPr="00A773BF">
        <w:rPr>
          <w:rFonts w:ascii="Times New Roman" w:hAnsi="Times New Roman" w:cs="Times New Roman"/>
          <w:sz w:val="24"/>
          <w:szCs w:val="24"/>
        </w:rPr>
        <w:t>pisać kursywą, tytuł czasopisma w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Pr="00A773BF">
        <w:rPr>
          <w:rFonts w:ascii="Times New Roman" w:hAnsi="Times New Roman" w:cs="Times New Roman"/>
          <w:sz w:val="24"/>
          <w:szCs w:val="24"/>
        </w:rPr>
        <w:t>cudzysłowie, najp</w:t>
      </w:r>
      <w:r w:rsidR="00A773BF" w:rsidRPr="00A773BF">
        <w:rPr>
          <w:rFonts w:ascii="Times New Roman" w:hAnsi="Times New Roman" w:cs="Times New Roman"/>
          <w:sz w:val="24"/>
          <w:szCs w:val="24"/>
        </w:rPr>
        <w:t>ierw rok</w:t>
      </w:r>
      <w:r w:rsidR="00522D66">
        <w:rPr>
          <w:rFonts w:ascii="Times New Roman" w:hAnsi="Times New Roman" w:cs="Times New Roman"/>
          <w:sz w:val="24"/>
          <w:szCs w:val="24"/>
        </w:rPr>
        <w:t>,</w:t>
      </w:r>
      <w:r w:rsidR="00A773BF" w:rsidRPr="00A773BF">
        <w:rPr>
          <w:rFonts w:ascii="Times New Roman" w:hAnsi="Times New Roman" w:cs="Times New Roman"/>
          <w:sz w:val="24"/>
          <w:szCs w:val="24"/>
        </w:rPr>
        <w:t xml:space="preserve"> a potem nr czasopisma.</w:t>
      </w:r>
    </w:p>
    <w:p w:rsidR="00A773BF" w:rsidRPr="00A773BF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BF">
        <w:rPr>
          <w:rFonts w:ascii="Times New Roman" w:hAnsi="Times New Roman" w:cs="Times New Roman"/>
          <w:sz w:val="24"/>
          <w:szCs w:val="24"/>
        </w:rPr>
        <w:t>Bibliografię mo</w:t>
      </w:r>
      <w:r w:rsidR="00A773BF" w:rsidRPr="00A773BF">
        <w:rPr>
          <w:rFonts w:ascii="Times New Roman" w:hAnsi="Times New Roman" w:cs="Times New Roman"/>
          <w:sz w:val="24"/>
          <w:szCs w:val="24"/>
        </w:rPr>
        <w:t>ż</w:t>
      </w:r>
      <w:r w:rsidRPr="00A773BF">
        <w:rPr>
          <w:rFonts w:ascii="Times New Roman" w:hAnsi="Times New Roman" w:cs="Times New Roman"/>
          <w:sz w:val="24"/>
          <w:szCs w:val="24"/>
        </w:rPr>
        <w:t xml:space="preserve">na podzielić na Wydawnictwa zwarte, Wydawnictwa ciągłe, Akty prawa, Źródła elektroniczne i </w:t>
      </w:r>
      <w:r w:rsidR="00522D66">
        <w:rPr>
          <w:rFonts w:ascii="Times New Roman" w:hAnsi="Times New Roman" w:cs="Times New Roman"/>
          <w:sz w:val="24"/>
          <w:szCs w:val="24"/>
        </w:rPr>
        <w:t>i</w:t>
      </w:r>
      <w:r w:rsidRPr="00A773BF">
        <w:rPr>
          <w:rFonts w:ascii="Times New Roman" w:hAnsi="Times New Roman" w:cs="Times New Roman"/>
          <w:sz w:val="24"/>
          <w:szCs w:val="24"/>
        </w:rPr>
        <w:t>nne źródła, ponumerować i uporządkować poszczególne części alfabetycznie według nazwisk autorów, w przypadku prac zbiorowych według tytułów.</w:t>
      </w:r>
    </w:p>
    <w:p w:rsidR="00A773BF" w:rsidRPr="00A773BF" w:rsidRDefault="00A773BF" w:rsidP="00A7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3BF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773BF">
        <w:rPr>
          <w:rFonts w:ascii="Times New Roman" w:hAnsi="Times New Roman" w:cs="Times New Roman"/>
          <w:sz w:val="24"/>
          <w:szCs w:val="24"/>
        </w:rPr>
        <w:t>dą część pracy rozpoczynać od nowej strony, pisząc tekst od 3/4 wysokości strony. W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Pr="00A773BF">
        <w:rPr>
          <w:rFonts w:ascii="Times New Roman" w:hAnsi="Times New Roman" w:cs="Times New Roman"/>
          <w:sz w:val="24"/>
          <w:szCs w:val="24"/>
        </w:rPr>
        <w:t xml:space="preserve">całej pracy zachować formę bezosobową. Do oprawy drukować dwustronnie, po stronie tytułowej </w:t>
      </w:r>
      <w:r w:rsidR="00F97316">
        <w:rPr>
          <w:rFonts w:ascii="Times New Roman" w:hAnsi="Times New Roman" w:cs="Times New Roman"/>
          <w:sz w:val="24"/>
          <w:szCs w:val="24"/>
        </w:rPr>
        <w:t xml:space="preserve">(na stronie trzeciej) </w:t>
      </w:r>
      <w:r w:rsidRPr="00A773BF">
        <w:rPr>
          <w:rFonts w:ascii="Times New Roman" w:hAnsi="Times New Roman" w:cs="Times New Roman"/>
          <w:sz w:val="24"/>
          <w:szCs w:val="24"/>
        </w:rPr>
        <w:t xml:space="preserve">umieścić </w:t>
      </w:r>
      <w:r w:rsidR="00522D66">
        <w:rPr>
          <w:rFonts w:ascii="Times New Roman" w:hAnsi="Times New Roman" w:cs="Times New Roman"/>
          <w:sz w:val="24"/>
          <w:szCs w:val="24"/>
        </w:rPr>
        <w:t>s</w:t>
      </w:r>
      <w:r w:rsidRPr="00A773BF">
        <w:rPr>
          <w:rFonts w:ascii="Times New Roman" w:hAnsi="Times New Roman" w:cs="Times New Roman"/>
          <w:sz w:val="24"/>
          <w:szCs w:val="24"/>
        </w:rPr>
        <w:t>pis treści.</w:t>
      </w:r>
    </w:p>
    <w:p w:rsidR="00177136" w:rsidRDefault="00177136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AFC" w:rsidRPr="002E7F42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F42">
        <w:rPr>
          <w:rFonts w:ascii="Times New Roman" w:hAnsi="Times New Roman" w:cs="Times New Roman"/>
          <w:sz w:val="24"/>
          <w:szCs w:val="24"/>
          <w:u w:val="single"/>
        </w:rPr>
        <w:t>Struktura pracy:</w:t>
      </w:r>
    </w:p>
    <w:p w:rsidR="00497AFC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tytułowa</w:t>
      </w:r>
    </w:p>
    <w:p w:rsidR="00497AFC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treści</w:t>
      </w:r>
    </w:p>
    <w:p w:rsidR="00497AFC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</w:t>
      </w:r>
    </w:p>
    <w:p w:rsidR="00497AFC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zasadniczy (w podziale na rozdziały i podrozdziały)</w:t>
      </w:r>
    </w:p>
    <w:p w:rsidR="00497AFC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</w:t>
      </w:r>
    </w:p>
    <w:p w:rsidR="00497AFC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:rsidR="00497AFC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tabel</w:t>
      </w:r>
    </w:p>
    <w:p w:rsidR="00497AFC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wykresów (lub rysunków)</w:t>
      </w:r>
    </w:p>
    <w:p w:rsidR="00497AFC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załączników (jeśli występują)</w:t>
      </w:r>
    </w:p>
    <w:p w:rsidR="00497AFC" w:rsidRPr="00A773BF" w:rsidRDefault="00497AFC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6A" w:rsidRDefault="00EB7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7B6A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6A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6A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6A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6A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6A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6A" w:rsidRPr="002E7F42" w:rsidRDefault="00EB7B6A" w:rsidP="00EB7B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F42">
        <w:rPr>
          <w:rFonts w:ascii="Times New Roman" w:hAnsi="Times New Roman" w:cs="Times New Roman"/>
          <w:b/>
          <w:sz w:val="28"/>
          <w:szCs w:val="28"/>
        </w:rPr>
        <w:t>Rozdział 1</w:t>
      </w:r>
      <w:r w:rsidR="00177136" w:rsidRPr="002E7F42">
        <w:rPr>
          <w:rFonts w:ascii="Times New Roman" w:hAnsi="Times New Roman" w:cs="Times New Roman"/>
          <w:b/>
          <w:sz w:val="28"/>
          <w:szCs w:val="28"/>
        </w:rPr>
        <w:t xml:space="preserve"> (czcionka 1</w:t>
      </w:r>
      <w:r w:rsidR="00B8342A">
        <w:rPr>
          <w:rFonts w:ascii="Times New Roman" w:hAnsi="Times New Roman" w:cs="Times New Roman"/>
          <w:b/>
          <w:sz w:val="28"/>
          <w:szCs w:val="28"/>
        </w:rPr>
        <w:t>4</w:t>
      </w:r>
      <w:r w:rsidR="00177136" w:rsidRPr="002E7F42">
        <w:rPr>
          <w:rFonts w:ascii="Times New Roman" w:hAnsi="Times New Roman" w:cs="Times New Roman"/>
          <w:b/>
          <w:sz w:val="28"/>
          <w:szCs w:val="28"/>
        </w:rPr>
        <w:t>)</w:t>
      </w:r>
    </w:p>
    <w:p w:rsidR="00EB7B6A" w:rsidRPr="002E7F42" w:rsidRDefault="00EB7B6A" w:rsidP="00EB7B6A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E7F42">
        <w:rPr>
          <w:rFonts w:ascii="Times New Roman" w:hAnsi="Times New Roman" w:cs="Times New Roman"/>
          <w:b/>
          <w:smallCaps/>
          <w:sz w:val="28"/>
          <w:szCs w:val="28"/>
        </w:rPr>
        <w:t xml:space="preserve">Tytuł rozdziału </w:t>
      </w:r>
      <w:r w:rsidR="00177136" w:rsidRPr="002E7F42">
        <w:rPr>
          <w:rFonts w:ascii="Times New Roman" w:hAnsi="Times New Roman" w:cs="Times New Roman"/>
          <w:b/>
          <w:smallCaps/>
          <w:sz w:val="28"/>
          <w:szCs w:val="28"/>
        </w:rPr>
        <w:t>–</w:t>
      </w:r>
      <w:r w:rsidRPr="002E7F42">
        <w:rPr>
          <w:rFonts w:ascii="Times New Roman" w:hAnsi="Times New Roman" w:cs="Times New Roman"/>
          <w:b/>
          <w:smallCaps/>
          <w:sz w:val="28"/>
          <w:szCs w:val="28"/>
        </w:rPr>
        <w:t xml:space="preserve"> KAPITALIKI</w:t>
      </w:r>
      <w:r w:rsidR="00177136" w:rsidRPr="002E7F42">
        <w:rPr>
          <w:rFonts w:ascii="Times New Roman" w:hAnsi="Times New Roman" w:cs="Times New Roman"/>
          <w:b/>
          <w:smallCaps/>
          <w:sz w:val="28"/>
          <w:szCs w:val="28"/>
        </w:rPr>
        <w:t xml:space="preserve"> – czcionka </w:t>
      </w:r>
      <w:r w:rsidR="005F09AB" w:rsidRPr="002E7F42">
        <w:rPr>
          <w:rFonts w:ascii="Times New Roman" w:hAnsi="Times New Roman" w:cs="Times New Roman"/>
          <w:b/>
          <w:smallCaps/>
          <w:sz w:val="28"/>
          <w:szCs w:val="28"/>
        </w:rPr>
        <w:t>1</w:t>
      </w:r>
      <w:r w:rsidR="00B8342A">
        <w:rPr>
          <w:rFonts w:ascii="Times New Roman" w:hAnsi="Times New Roman" w:cs="Times New Roman"/>
          <w:b/>
          <w:smallCaps/>
          <w:sz w:val="28"/>
          <w:szCs w:val="28"/>
        </w:rPr>
        <w:t>4</w:t>
      </w:r>
    </w:p>
    <w:p w:rsidR="00EB7B6A" w:rsidRDefault="005F09AB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(jeden odstęp)</w:t>
      </w:r>
    </w:p>
    <w:p w:rsidR="00EB7B6A" w:rsidRPr="002E7F42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6A">
        <w:rPr>
          <w:rFonts w:ascii="Times New Roman" w:hAnsi="Times New Roman" w:cs="Times New Roman"/>
          <w:b/>
          <w:sz w:val="24"/>
          <w:szCs w:val="24"/>
        </w:rPr>
        <w:t>1.1. Tytuł punk</w:t>
      </w:r>
      <w:r w:rsidR="00177136">
        <w:rPr>
          <w:rFonts w:ascii="Times New Roman" w:hAnsi="Times New Roman" w:cs="Times New Roman"/>
          <w:b/>
          <w:sz w:val="24"/>
          <w:szCs w:val="24"/>
        </w:rPr>
        <w:t>t</w:t>
      </w:r>
      <w:r w:rsidRPr="00EB7B6A">
        <w:rPr>
          <w:rFonts w:ascii="Times New Roman" w:hAnsi="Times New Roman" w:cs="Times New Roman"/>
          <w:b/>
          <w:sz w:val="24"/>
          <w:szCs w:val="24"/>
        </w:rPr>
        <w:t>u czcionka 12 pogrubiona</w:t>
      </w:r>
      <w:r w:rsidR="00B83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42A" w:rsidRPr="002E7F42">
        <w:rPr>
          <w:rFonts w:ascii="Times New Roman" w:hAnsi="Times New Roman" w:cs="Times New Roman"/>
          <w:sz w:val="24"/>
          <w:szCs w:val="24"/>
        </w:rPr>
        <w:t>– po tytułach rozdziałów</w:t>
      </w:r>
      <w:r w:rsidR="00B8342A">
        <w:rPr>
          <w:rFonts w:ascii="Times New Roman" w:hAnsi="Times New Roman" w:cs="Times New Roman"/>
          <w:sz w:val="24"/>
          <w:szCs w:val="24"/>
        </w:rPr>
        <w:t>, punktów</w:t>
      </w:r>
      <w:r w:rsidR="00B8342A" w:rsidRPr="002E7F42">
        <w:rPr>
          <w:rFonts w:ascii="Times New Roman" w:hAnsi="Times New Roman" w:cs="Times New Roman"/>
          <w:sz w:val="24"/>
          <w:szCs w:val="24"/>
        </w:rPr>
        <w:t xml:space="preserve"> nie stawia się kropek</w:t>
      </w:r>
    </w:p>
    <w:p w:rsidR="00B8342A" w:rsidRDefault="00EB7B6A" w:rsidP="002E7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, czcionka 12, tekst wyjustowany. </w:t>
      </w:r>
      <w:r w:rsidRPr="00EB7B6A">
        <w:rPr>
          <w:rFonts w:ascii="Times New Roman" w:hAnsi="Times New Roman" w:cs="Times New Roman"/>
          <w:sz w:val="24"/>
          <w:szCs w:val="24"/>
        </w:rPr>
        <w:t>Tekst podstawowy z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Pr="00EB7B6A">
        <w:rPr>
          <w:rFonts w:ascii="Times New Roman" w:hAnsi="Times New Roman" w:cs="Times New Roman"/>
          <w:sz w:val="24"/>
          <w:szCs w:val="24"/>
        </w:rPr>
        <w:t>wcięciem. Kolejny akapit to 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Pr="00EB7B6A">
        <w:rPr>
          <w:rFonts w:ascii="Times New Roman" w:hAnsi="Times New Roman" w:cs="Times New Roman"/>
          <w:sz w:val="24"/>
          <w:szCs w:val="24"/>
        </w:rPr>
        <w:t>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42A" w:rsidRDefault="00B8342A" w:rsidP="002E7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(jeden odstęp)</w:t>
      </w:r>
    </w:p>
    <w:p w:rsidR="00EB7B6A" w:rsidRPr="00EB7B6A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6A">
        <w:rPr>
          <w:rFonts w:ascii="Times New Roman" w:hAnsi="Times New Roman" w:cs="Times New Roman"/>
          <w:b/>
          <w:sz w:val="24"/>
          <w:szCs w:val="24"/>
        </w:rPr>
        <w:t>1.2. Tytuł</w:t>
      </w:r>
    </w:p>
    <w:p w:rsidR="00EB7B6A" w:rsidRDefault="00EB7B6A" w:rsidP="00EB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6A">
        <w:rPr>
          <w:rFonts w:ascii="Times New Roman" w:hAnsi="Times New Roman" w:cs="Times New Roman"/>
          <w:sz w:val="24"/>
          <w:szCs w:val="24"/>
        </w:rPr>
        <w:t>Tekst podstawowy z wcięciem. Kolejny akapit to 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 wcięciem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B6A">
        <w:rPr>
          <w:rFonts w:ascii="Times New Roman" w:hAnsi="Times New Roman" w:cs="Times New Roman"/>
          <w:sz w:val="24"/>
          <w:szCs w:val="24"/>
        </w:rPr>
        <w:t>Tekst podstawowy z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Pr="00EB7B6A">
        <w:rPr>
          <w:rFonts w:ascii="Times New Roman" w:hAnsi="Times New Roman" w:cs="Times New Roman"/>
          <w:sz w:val="24"/>
          <w:szCs w:val="24"/>
        </w:rPr>
        <w:t>wcięciem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B6A" w:rsidRDefault="00EB7B6A" w:rsidP="00EB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6A">
        <w:rPr>
          <w:rFonts w:ascii="Times New Roman" w:hAnsi="Times New Roman" w:cs="Times New Roman"/>
          <w:sz w:val="24"/>
          <w:szCs w:val="24"/>
        </w:rPr>
        <w:t>Wyliczenia</w:t>
      </w:r>
      <w:r w:rsidR="00B8342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B7B6A">
        <w:rPr>
          <w:rFonts w:ascii="Times New Roman" w:hAnsi="Times New Roman" w:cs="Times New Roman"/>
          <w:sz w:val="24"/>
          <w:szCs w:val="24"/>
        </w:rPr>
        <w:t>:</w:t>
      </w:r>
    </w:p>
    <w:p w:rsidR="00EB7B6A" w:rsidRDefault="00EB7B6A" w:rsidP="00EB7B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6A">
        <w:rPr>
          <w:rFonts w:ascii="Times New Roman" w:hAnsi="Times New Roman" w:cs="Times New Roman"/>
          <w:sz w:val="24"/>
          <w:szCs w:val="24"/>
        </w:rPr>
        <w:t>Pozycja 1.</w:t>
      </w:r>
    </w:p>
    <w:p w:rsidR="00EB7B6A" w:rsidRDefault="00EB7B6A" w:rsidP="00EB7B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Pozycja 2</w:t>
      </w:r>
      <w:r w:rsidRPr="00EB7B6A">
        <w:rPr>
          <w:rFonts w:ascii="Times New Roman" w:hAnsi="Times New Roman" w:cs="Times New Roman"/>
          <w:sz w:val="24"/>
          <w:szCs w:val="24"/>
        </w:rPr>
        <w:t>.</w:t>
      </w:r>
    </w:p>
    <w:p w:rsidR="00EB7B6A" w:rsidRPr="00EB7B6A" w:rsidRDefault="00EB7B6A" w:rsidP="00EB7B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Pozycja 3</w:t>
      </w:r>
      <w:r w:rsidRPr="00EB7B6A">
        <w:rPr>
          <w:rFonts w:ascii="Times New Roman" w:hAnsi="Times New Roman" w:cs="Times New Roman"/>
          <w:sz w:val="24"/>
          <w:szCs w:val="24"/>
        </w:rPr>
        <w:t>.</w:t>
      </w:r>
    </w:p>
    <w:p w:rsidR="00EB7B6A" w:rsidRPr="00EB7B6A" w:rsidRDefault="00EB7B6A" w:rsidP="00EB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6A">
        <w:rPr>
          <w:rFonts w:ascii="Times New Roman" w:hAnsi="Times New Roman" w:cs="Times New Roman"/>
          <w:sz w:val="24"/>
          <w:szCs w:val="24"/>
        </w:rPr>
        <w:t>Tekst podstawowy z wcięciem. Kolejny akapit to tekst podstawowy z wcięciem. Tekst podstawowy z wcięciem. Tekst podstawowy z wcięciem. Tekst podstawowy z wcięciem. Tekst podstawowy z wcięciem. Tekst podstawowy z wcięciem. Tekst podstawowy z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Pr="00EB7B6A">
        <w:rPr>
          <w:rFonts w:ascii="Times New Roman" w:hAnsi="Times New Roman" w:cs="Times New Roman"/>
          <w:sz w:val="24"/>
          <w:szCs w:val="24"/>
        </w:rPr>
        <w:t>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="009C2E59" w:rsidRPr="00EB7B6A">
        <w:rPr>
          <w:rFonts w:ascii="Times New Roman" w:hAnsi="Times New Roman" w:cs="Times New Roman"/>
          <w:sz w:val="24"/>
          <w:szCs w:val="24"/>
        </w:rPr>
        <w:t>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 xml:space="preserve">Tekst </w:t>
      </w:r>
      <w:r w:rsidR="009C2E59" w:rsidRPr="00EB7B6A">
        <w:rPr>
          <w:rFonts w:ascii="Times New Roman" w:hAnsi="Times New Roman" w:cs="Times New Roman"/>
          <w:sz w:val="24"/>
          <w:szCs w:val="24"/>
        </w:rPr>
        <w:lastRenderedPageBreak/>
        <w:t>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 wcięciem.</w:t>
      </w:r>
      <w:r w:rsidR="009C2E59" w:rsidRPr="009C2E59">
        <w:rPr>
          <w:rFonts w:ascii="Times New Roman" w:hAnsi="Times New Roman" w:cs="Times New Roman"/>
          <w:sz w:val="24"/>
          <w:szCs w:val="24"/>
        </w:rPr>
        <w:t xml:space="preserve"> </w:t>
      </w:r>
      <w:r w:rsidR="009C2E59" w:rsidRPr="00EB7B6A">
        <w:rPr>
          <w:rFonts w:ascii="Times New Roman" w:hAnsi="Times New Roman" w:cs="Times New Roman"/>
          <w:sz w:val="24"/>
          <w:szCs w:val="24"/>
        </w:rPr>
        <w:t>Tekst podstawowy z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="009C2E59" w:rsidRPr="00EB7B6A">
        <w:rPr>
          <w:rFonts w:ascii="Times New Roman" w:hAnsi="Times New Roman" w:cs="Times New Roman"/>
          <w:sz w:val="24"/>
          <w:szCs w:val="24"/>
        </w:rPr>
        <w:t>wcięciem.</w:t>
      </w:r>
    </w:p>
    <w:p w:rsidR="00EB7B6A" w:rsidRDefault="00EB7B6A" w:rsidP="00EB7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9AB" w:rsidRDefault="00EB7B6A" w:rsidP="00F47DB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B6A">
        <w:rPr>
          <w:rFonts w:ascii="Times New Roman" w:hAnsi="Times New Roman" w:cs="Times New Roman"/>
          <w:b/>
          <w:sz w:val="24"/>
          <w:szCs w:val="24"/>
        </w:rPr>
        <w:t>Tabela 1.</w:t>
      </w:r>
      <w:r w:rsidR="00B8342A">
        <w:rPr>
          <w:rFonts w:ascii="Times New Roman" w:hAnsi="Times New Roman" w:cs="Times New Roman"/>
          <w:b/>
          <w:sz w:val="24"/>
          <w:szCs w:val="24"/>
        </w:rPr>
        <w:t xml:space="preserve"> (czcionka 12 pogrubiona)</w:t>
      </w:r>
    </w:p>
    <w:p w:rsidR="00EB7B6A" w:rsidRDefault="00EB7B6A" w:rsidP="00F47D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6A">
        <w:rPr>
          <w:rFonts w:ascii="Times New Roman" w:hAnsi="Times New Roman" w:cs="Times New Roman"/>
          <w:b/>
          <w:sz w:val="24"/>
          <w:szCs w:val="24"/>
        </w:rPr>
        <w:t>Tytuł t</w:t>
      </w:r>
      <w:r w:rsidR="009C2E59">
        <w:rPr>
          <w:rFonts w:ascii="Times New Roman" w:hAnsi="Times New Roman" w:cs="Times New Roman"/>
          <w:b/>
          <w:sz w:val="24"/>
          <w:szCs w:val="24"/>
        </w:rPr>
        <w:t>abeli tytuł tabeli tytuł tabeli</w:t>
      </w:r>
      <w:r w:rsidR="00B8342A">
        <w:rPr>
          <w:rFonts w:ascii="Times New Roman" w:hAnsi="Times New Roman" w:cs="Times New Roman"/>
          <w:b/>
          <w:sz w:val="24"/>
          <w:szCs w:val="24"/>
        </w:rPr>
        <w:t xml:space="preserve"> (czcionka 12 pogrubiona)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6"/>
        <w:gridCol w:w="1132"/>
        <w:gridCol w:w="1132"/>
        <w:gridCol w:w="1132"/>
        <w:gridCol w:w="1133"/>
        <w:gridCol w:w="1133"/>
        <w:gridCol w:w="1133"/>
        <w:gridCol w:w="1133"/>
      </w:tblGrid>
      <w:tr w:rsidR="00EB7B6A" w:rsidTr="00EB7B6A">
        <w:tc>
          <w:tcPr>
            <w:tcW w:w="1043" w:type="dxa"/>
          </w:tcPr>
          <w:p w:rsidR="00EB7B6A" w:rsidRDefault="00EB7B6A" w:rsidP="00EB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B7B6A" w:rsidRDefault="00EB7B6A" w:rsidP="00EB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B7B6A" w:rsidRDefault="00EB7B6A" w:rsidP="00EB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B7B6A" w:rsidRDefault="00EB7B6A" w:rsidP="00EB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B7B6A" w:rsidRDefault="00EB7B6A" w:rsidP="00EB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B7B6A" w:rsidRDefault="00EB7B6A" w:rsidP="00EB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B7B6A" w:rsidRDefault="00EB7B6A" w:rsidP="00EB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B7B6A" w:rsidRDefault="00EB7B6A" w:rsidP="00EB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6A" w:rsidTr="00EB7B6A">
        <w:tc>
          <w:tcPr>
            <w:tcW w:w="9104" w:type="dxa"/>
            <w:gridSpan w:val="8"/>
          </w:tcPr>
          <w:p w:rsidR="00EB7B6A" w:rsidRDefault="00EB7B6A" w:rsidP="00EB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Czcionka w tabeli nie większa niż 12, interlinia 1.</w:t>
            </w:r>
          </w:p>
        </w:tc>
      </w:tr>
    </w:tbl>
    <w:p w:rsidR="00EB7B6A" w:rsidRPr="00EB7B6A" w:rsidRDefault="00EB7B6A" w:rsidP="00EB7B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B6A">
        <w:rPr>
          <w:rFonts w:ascii="Times New Roman" w:hAnsi="Times New Roman" w:cs="Times New Roman"/>
          <w:sz w:val="20"/>
          <w:szCs w:val="20"/>
        </w:rPr>
        <w:t xml:space="preserve">Źródło: </w:t>
      </w:r>
      <w:r>
        <w:rPr>
          <w:rFonts w:ascii="Times New Roman" w:hAnsi="Times New Roman" w:cs="Times New Roman"/>
          <w:sz w:val="20"/>
          <w:szCs w:val="20"/>
        </w:rPr>
        <w:t>Czcionka 10</w:t>
      </w:r>
      <w:r w:rsidRPr="00EB7B6A">
        <w:rPr>
          <w:rFonts w:ascii="Times New Roman" w:hAnsi="Times New Roman" w:cs="Times New Roman"/>
          <w:sz w:val="20"/>
          <w:szCs w:val="20"/>
        </w:rPr>
        <w:t>.</w:t>
      </w:r>
    </w:p>
    <w:p w:rsidR="00177136" w:rsidRDefault="00177136" w:rsidP="00177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136" w:rsidRDefault="00177136" w:rsidP="00177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6A">
        <w:rPr>
          <w:rFonts w:ascii="Times New Roman" w:hAnsi="Times New Roman" w:cs="Times New Roman"/>
          <w:sz w:val="24"/>
          <w:szCs w:val="24"/>
        </w:rPr>
        <w:t>Tekst podstawowy z wcięciem. Kolejny akapit to tekst podstawowy z wcięciem. Tekst podstawowy z wcięciem. Tekst podstawowy z wcięciem. Tekst podstawowy z wcięciem. Tekst podstawowy z wcięciem. Tekst podstawowy z wcięciem. Tekst podstawowy z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Pr="00EB7B6A">
        <w:rPr>
          <w:rFonts w:ascii="Times New Roman" w:hAnsi="Times New Roman" w:cs="Times New Roman"/>
          <w:sz w:val="24"/>
          <w:szCs w:val="24"/>
        </w:rPr>
        <w:t>wcięciem.</w:t>
      </w:r>
    </w:p>
    <w:p w:rsidR="00177136" w:rsidRPr="00EB7B6A" w:rsidRDefault="00177136" w:rsidP="00177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9AB" w:rsidRDefault="00177136" w:rsidP="00F47DB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Rysunek</w:t>
      </w:r>
      <w:r w:rsidRPr="00EB7B6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B8342A">
        <w:rPr>
          <w:rFonts w:ascii="Times New Roman" w:hAnsi="Times New Roman" w:cs="Times New Roman"/>
          <w:b/>
          <w:sz w:val="24"/>
          <w:szCs w:val="24"/>
        </w:rPr>
        <w:t xml:space="preserve"> (czcionka 12 pogrubiona)</w:t>
      </w:r>
    </w:p>
    <w:p w:rsidR="00177136" w:rsidRDefault="00177136" w:rsidP="00F47D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6A">
        <w:rPr>
          <w:rFonts w:ascii="Times New Roman" w:hAnsi="Times New Roman" w:cs="Times New Roman"/>
          <w:b/>
          <w:sz w:val="24"/>
          <w:szCs w:val="24"/>
        </w:rPr>
        <w:t xml:space="preserve">Tytuł </w:t>
      </w:r>
      <w:r>
        <w:rPr>
          <w:rFonts w:ascii="Times New Roman" w:hAnsi="Times New Roman" w:cs="Times New Roman"/>
          <w:b/>
          <w:sz w:val="24"/>
          <w:szCs w:val="24"/>
        </w:rPr>
        <w:t>rysunku</w:t>
      </w:r>
      <w:r w:rsidRPr="00EB7B6A">
        <w:rPr>
          <w:rFonts w:ascii="Times New Roman" w:hAnsi="Times New Roman" w:cs="Times New Roman"/>
          <w:b/>
          <w:sz w:val="24"/>
          <w:szCs w:val="24"/>
        </w:rPr>
        <w:t xml:space="preserve"> tytuł </w:t>
      </w:r>
      <w:r>
        <w:rPr>
          <w:rFonts w:ascii="Times New Roman" w:hAnsi="Times New Roman" w:cs="Times New Roman"/>
          <w:b/>
          <w:sz w:val="24"/>
          <w:szCs w:val="24"/>
        </w:rPr>
        <w:t>rysunku</w:t>
      </w:r>
      <w:r w:rsidRPr="00EB7B6A">
        <w:rPr>
          <w:rFonts w:ascii="Times New Roman" w:hAnsi="Times New Roman" w:cs="Times New Roman"/>
          <w:b/>
          <w:sz w:val="24"/>
          <w:szCs w:val="24"/>
        </w:rPr>
        <w:t xml:space="preserve"> tytuł </w:t>
      </w:r>
      <w:r>
        <w:rPr>
          <w:rFonts w:ascii="Times New Roman" w:hAnsi="Times New Roman" w:cs="Times New Roman"/>
          <w:b/>
          <w:sz w:val="24"/>
          <w:szCs w:val="24"/>
        </w:rPr>
        <w:t>rysunku</w:t>
      </w:r>
      <w:r w:rsidR="00B8342A">
        <w:rPr>
          <w:rFonts w:ascii="Times New Roman" w:hAnsi="Times New Roman" w:cs="Times New Roman"/>
          <w:b/>
          <w:sz w:val="24"/>
          <w:szCs w:val="24"/>
        </w:rPr>
        <w:t xml:space="preserve"> (czcionka 12 pogrubiona)</w:t>
      </w:r>
    </w:p>
    <w:p w:rsidR="00EB7B6A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902710" cy="2121535"/>
            <wp:effectExtent l="0" t="0" r="2540" b="0"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136" w:rsidRPr="00EB7B6A" w:rsidRDefault="00177136" w:rsidP="001771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B6A">
        <w:rPr>
          <w:rFonts w:ascii="Times New Roman" w:hAnsi="Times New Roman" w:cs="Times New Roman"/>
          <w:sz w:val="20"/>
          <w:szCs w:val="20"/>
        </w:rPr>
        <w:t xml:space="preserve">Źródło: </w:t>
      </w:r>
      <w:r>
        <w:rPr>
          <w:rFonts w:ascii="Times New Roman" w:hAnsi="Times New Roman" w:cs="Times New Roman"/>
          <w:sz w:val="20"/>
          <w:szCs w:val="20"/>
        </w:rPr>
        <w:t>Czcionka 10</w:t>
      </w:r>
      <w:r w:rsidRPr="00EB7B6A">
        <w:rPr>
          <w:rFonts w:ascii="Times New Roman" w:hAnsi="Times New Roman" w:cs="Times New Roman"/>
          <w:sz w:val="20"/>
          <w:szCs w:val="20"/>
        </w:rPr>
        <w:t>.</w:t>
      </w:r>
    </w:p>
    <w:p w:rsidR="00EB7B6A" w:rsidRDefault="00EB7B6A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36" w:rsidRDefault="00177136" w:rsidP="00177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6A">
        <w:rPr>
          <w:rFonts w:ascii="Times New Roman" w:hAnsi="Times New Roman" w:cs="Times New Roman"/>
          <w:sz w:val="24"/>
          <w:szCs w:val="24"/>
        </w:rPr>
        <w:t>Tekst podstawowy z wcięciem. Kolejny akapit to tekst podstawowy z wcięciem. Tekst podstawowy z wcięciem. Tekst podstawowy z wcięciem. Tekst podstawowy z wcięciem. Tekst podstawowy z wcięciem. Tekst podstawowy z wcięciem. Tekst podstawowy z</w:t>
      </w:r>
      <w:r w:rsidR="00B8342A">
        <w:rPr>
          <w:rFonts w:ascii="Times New Roman" w:hAnsi="Times New Roman" w:cs="Times New Roman"/>
          <w:sz w:val="24"/>
          <w:szCs w:val="24"/>
        </w:rPr>
        <w:t> </w:t>
      </w:r>
      <w:r w:rsidRPr="00EB7B6A">
        <w:rPr>
          <w:rFonts w:ascii="Times New Roman" w:hAnsi="Times New Roman" w:cs="Times New Roman"/>
          <w:sz w:val="24"/>
          <w:szCs w:val="24"/>
        </w:rPr>
        <w:t>wcięciem.</w:t>
      </w:r>
    </w:p>
    <w:p w:rsidR="001166C1" w:rsidRDefault="001166C1" w:rsidP="00116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3BF" w:rsidRPr="000C5A80" w:rsidRDefault="00A773BF" w:rsidP="000C5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3BF" w:rsidRPr="000C5A80" w:rsidSect="00AD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A80" w:rsidRDefault="00EF6A80" w:rsidP="00177136">
      <w:pPr>
        <w:spacing w:after="0" w:line="240" w:lineRule="auto"/>
      </w:pPr>
      <w:r>
        <w:separator/>
      </w:r>
    </w:p>
  </w:endnote>
  <w:endnote w:type="continuationSeparator" w:id="0">
    <w:p w:rsidR="00EF6A80" w:rsidRDefault="00EF6A80" w:rsidP="0017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A80" w:rsidRDefault="00EF6A80" w:rsidP="00177136">
      <w:pPr>
        <w:spacing w:after="0" w:line="240" w:lineRule="auto"/>
      </w:pPr>
      <w:r>
        <w:separator/>
      </w:r>
    </w:p>
  </w:footnote>
  <w:footnote w:type="continuationSeparator" w:id="0">
    <w:p w:rsidR="00EF6A80" w:rsidRDefault="00EF6A80" w:rsidP="00177136">
      <w:pPr>
        <w:spacing w:after="0" w:line="240" w:lineRule="auto"/>
      </w:pPr>
      <w:r>
        <w:continuationSeparator/>
      </w:r>
    </w:p>
  </w:footnote>
  <w:footnote w:id="1">
    <w:p w:rsidR="00A773BF" w:rsidRPr="00177136" w:rsidRDefault="00A773BF" w:rsidP="00177136">
      <w:pPr>
        <w:pStyle w:val="Tekstprzypisudolnego"/>
        <w:jc w:val="both"/>
        <w:rPr>
          <w:rFonts w:ascii="Times New Roman" w:hAnsi="Times New Roman" w:cs="Times New Roman"/>
        </w:rPr>
      </w:pPr>
      <w:r w:rsidRPr="00177136">
        <w:rPr>
          <w:rStyle w:val="Odwoanieprzypisudolnego"/>
          <w:rFonts w:ascii="Times New Roman" w:hAnsi="Times New Roman" w:cs="Times New Roman"/>
        </w:rPr>
        <w:footnoteRef/>
      </w:r>
      <w:r w:rsidRPr="00177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J. Kowalski, </w:t>
      </w:r>
      <w:r>
        <w:rPr>
          <w:rFonts w:ascii="Times New Roman" w:hAnsi="Times New Roman" w:cs="Times New Roman"/>
          <w:i/>
        </w:rPr>
        <w:t>Finanse publiczne,</w:t>
      </w:r>
      <w:r>
        <w:rPr>
          <w:rFonts w:ascii="Times New Roman" w:hAnsi="Times New Roman" w:cs="Times New Roman"/>
        </w:rPr>
        <w:t xml:space="preserve"> Wydawnictwo XXX, Białystok 2014, s. 14.</w:t>
      </w:r>
    </w:p>
  </w:footnote>
  <w:footnote w:id="2">
    <w:p w:rsidR="00A773BF" w:rsidRPr="00F959FE" w:rsidRDefault="00A773BF">
      <w:pPr>
        <w:pStyle w:val="Tekstprzypisudolnego"/>
        <w:rPr>
          <w:rFonts w:ascii="Times New Roman" w:hAnsi="Times New Roman" w:cs="Times New Roman"/>
        </w:rPr>
      </w:pPr>
      <w:r w:rsidRPr="00F959FE">
        <w:rPr>
          <w:rStyle w:val="Odwoanieprzypisudolnego"/>
          <w:rFonts w:ascii="Times New Roman" w:hAnsi="Times New Roman" w:cs="Times New Roman"/>
        </w:rPr>
        <w:footnoteRef/>
      </w:r>
      <w:r w:rsidRPr="00F959FE">
        <w:rPr>
          <w:rFonts w:ascii="Times New Roman" w:hAnsi="Times New Roman" w:cs="Times New Roman"/>
        </w:rPr>
        <w:t xml:space="preserve"> </w:t>
      </w:r>
      <w:r w:rsidR="005F09AB">
        <w:rPr>
          <w:rFonts w:ascii="Times New Roman" w:hAnsi="Times New Roman" w:cs="Times New Roman"/>
        </w:rPr>
        <w:t>Tamże</w:t>
      </w:r>
      <w:r>
        <w:rPr>
          <w:rFonts w:ascii="Times New Roman" w:hAnsi="Times New Roman" w:cs="Times New Roman"/>
        </w:rPr>
        <w:t>, s. 15.</w:t>
      </w:r>
    </w:p>
  </w:footnote>
  <w:footnote w:id="3">
    <w:p w:rsidR="00A773BF" w:rsidRPr="00F959FE" w:rsidRDefault="00A773BF">
      <w:pPr>
        <w:pStyle w:val="Tekstprzypisudolnego"/>
        <w:rPr>
          <w:rFonts w:ascii="Times New Roman" w:hAnsi="Times New Roman" w:cs="Times New Roman"/>
        </w:rPr>
      </w:pPr>
      <w:r w:rsidRPr="00F959FE">
        <w:rPr>
          <w:rStyle w:val="Odwoanieprzypisudolnego"/>
          <w:rFonts w:ascii="Times New Roman" w:hAnsi="Times New Roman" w:cs="Times New Roman"/>
        </w:rPr>
        <w:footnoteRef/>
      </w:r>
      <w:r w:rsidRPr="00F959FE">
        <w:rPr>
          <w:rFonts w:ascii="Times New Roman" w:hAnsi="Times New Roman" w:cs="Times New Roman"/>
        </w:rPr>
        <w:t xml:space="preserve"> J. </w:t>
      </w:r>
      <w:r w:rsidR="00522D66">
        <w:rPr>
          <w:rFonts w:ascii="Times New Roman" w:hAnsi="Times New Roman" w:cs="Times New Roman"/>
        </w:rPr>
        <w:t>Nowak</w:t>
      </w:r>
      <w:r w:rsidRPr="00F959FE">
        <w:rPr>
          <w:rFonts w:ascii="Times New Roman" w:hAnsi="Times New Roman" w:cs="Times New Roman"/>
        </w:rPr>
        <w:t xml:space="preserve">, </w:t>
      </w:r>
      <w:r w:rsidRPr="00F959FE">
        <w:rPr>
          <w:rFonts w:ascii="Times New Roman" w:hAnsi="Times New Roman" w:cs="Times New Roman"/>
          <w:i/>
        </w:rPr>
        <w:t>Finanse</w:t>
      </w:r>
      <w:r>
        <w:rPr>
          <w:rFonts w:ascii="Times New Roman" w:hAnsi="Times New Roman" w:cs="Times New Roman"/>
          <w:i/>
        </w:rPr>
        <w:t>…</w:t>
      </w:r>
      <w:r w:rsidRPr="00F959FE">
        <w:rPr>
          <w:rFonts w:ascii="Times New Roman" w:hAnsi="Times New Roman" w:cs="Times New Roman"/>
          <w:i/>
        </w:rPr>
        <w:t>,</w:t>
      </w:r>
      <w:r w:rsidRPr="00F959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op. cit.</w:t>
      </w:r>
      <w:r w:rsidRPr="00F959FE">
        <w:rPr>
          <w:rFonts w:ascii="Times New Roman" w:hAnsi="Times New Roman" w:cs="Times New Roman"/>
        </w:rPr>
        <w:t>, s. 14.</w:t>
      </w:r>
    </w:p>
  </w:footnote>
  <w:footnote w:id="4">
    <w:p w:rsidR="00B8342A" w:rsidRPr="002E7F42" w:rsidRDefault="00B8342A">
      <w:pPr>
        <w:pStyle w:val="Tekstprzypisudolnego"/>
        <w:rPr>
          <w:rFonts w:ascii="Times New Roman" w:hAnsi="Times New Roman" w:cs="Times New Roman"/>
        </w:rPr>
      </w:pPr>
      <w:r w:rsidRPr="002E7F42">
        <w:rPr>
          <w:rStyle w:val="Odwoanieprzypisudolnego"/>
          <w:rFonts w:ascii="Times New Roman" w:hAnsi="Times New Roman" w:cs="Times New Roman"/>
        </w:rPr>
        <w:footnoteRef/>
      </w:r>
      <w:r w:rsidRPr="002E7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prawidłowe umiejscowienie przypisów.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1EE3"/>
    <w:multiLevelType w:val="hybridMultilevel"/>
    <w:tmpl w:val="4238E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0C0C"/>
    <w:multiLevelType w:val="hybridMultilevel"/>
    <w:tmpl w:val="C0341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455"/>
    <w:multiLevelType w:val="hybridMultilevel"/>
    <w:tmpl w:val="0282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3F8A"/>
    <w:multiLevelType w:val="hybridMultilevel"/>
    <w:tmpl w:val="8EBAF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7944"/>
    <w:multiLevelType w:val="hybridMultilevel"/>
    <w:tmpl w:val="EC0AD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3211"/>
    <w:multiLevelType w:val="hybridMultilevel"/>
    <w:tmpl w:val="C3867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76D2"/>
    <w:multiLevelType w:val="hybridMultilevel"/>
    <w:tmpl w:val="56B27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C4349"/>
    <w:multiLevelType w:val="hybridMultilevel"/>
    <w:tmpl w:val="356E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A2E55"/>
    <w:multiLevelType w:val="hybridMultilevel"/>
    <w:tmpl w:val="D460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8576F"/>
    <w:multiLevelType w:val="hybridMultilevel"/>
    <w:tmpl w:val="061CC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E1A84"/>
    <w:multiLevelType w:val="hybridMultilevel"/>
    <w:tmpl w:val="A38A5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73D8B"/>
    <w:multiLevelType w:val="hybridMultilevel"/>
    <w:tmpl w:val="91A2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E07E2"/>
    <w:multiLevelType w:val="hybridMultilevel"/>
    <w:tmpl w:val="E598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E4804"/>
    <w:multiLevelType w:val="hybridMultilevel"/>
    <w:tmpl w:val="16B47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95"/>
    <w:rsid w:val="0000487E"/>
    <w:rsid w:val="000129EA"/>
    <w:rsid w:val="000C5A80"/>
    <w:rsid w:val="000F01CE"/>
    <w:rsid w:val="001166C1"/>
    <w:rsid w:val="00131F32"/>
    <w:rsid w:val="00132695"/>
    <w:rsid w:val="00154889"/>
    <w:rsid w:val="00177136"/>
    <w:rsid w:val="00197938"/>
    <w:rsid w:val="002D0AD7"/>
    <w:rsid w:val="002E7F42"/>
    <w:rsid w:val="003869EA"/>
    <w:rsid w:val="003F0F81"/>
    <w:rsid w:val="00456AB4"/>
    <w:rsid w:val="0049599D"/>
    <w:rsid w:val="00497AFC"/>
    <w:rsid w:val="004B1711"/>
    <w:rsid w:val="004C2E7B"/>
    <w:rsid w:val="00500587"/>
    <w:rsid w:val="00522D66"/>
    <w:rsid w:val="00580360"/>
    <w:rsid w:val="005F09AB"/>
    <w:rsid w:val="00644280"/>
    <w:rsid w:val="00736B2C"/>
    <w:rsid w:val="008A4913"/>
    <w:rsid w:val="008D3488"/>
    <w:rsid w:val="0097384A"/>
    <w:rsid w:val="009C2E59"/>
    <w:rsid w:val="009E7DD4"/>
    <w:rsid w:val="00A61B5F"/>
    <w:rsid w:val="00A773BF"/>
    <w:rsid w:val="00AD15F5"/>
    <w:rsid w:val="00B07B0A"/>
    <w:rsid w:val="00B27EC2"/>
    <w:rsid w:val="00B8342A"/>
    <w:rsid w:val="00BC703E"/>
    <w:rsid w:val="00BD77A5"/>
    <w:rsid w:val="00C613C9"/>
    <w:rsid w:val="00D21114"/>
    <w:rsid w:val="00D36546"/>
    <w:rsid w:val="00DF1302"/>
    <w:rsid w:val="00E07578"/>
    <w:rsid w:val="00EB7B6A"/>
    <w:rsid w:val="00EF6A80"/>
    <w:rsid w:val="00F47DBB"/>
    <w:rsid w:val="00F959FE"/>
    <w:rsid w:val="00F97316"/>
    <w:rsid w:val="00FE47A8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2E81"/>
  <w15:docId w15:val="{B4002BA7-15EA-4C37-8C4B-7571BB61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6A"/>
    <w:pPr>
      <w:ind w:left="720"/>
      <w:contextualSpacing/>
    </w:pPr>
  </w:style>
  <w:style w:type="table" w:styleId="Tabela-Siatka">
    <w:name w:val="Table Grid"/>
    <w:basedOn w:val="Standardowy"/>
    <w:uiPriority w:val="59"/>
    <w:rsid w:val="00EB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3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3706-25B8-44C2-A8E8-A11E2BD0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AdamW</dc:creator>
  <cp:lastModifiedBy>Dell</cp:lastModifiedBy>
  <cp:revision>3</cp:revision>
  <cp:lastPrinted>2014-04-14T16:23:00Z</cp:lastPrinted>
  <dcterms:created xsi:type="dcterms:W3CDTF">2020-06-10T08:12:00Z</dcterms:created>
  <dcterms:modified xsi:type="dcterms:W3CDTF">2020-06-10T08:19:00Z</dcterms:modified>
</cp:coreProperties>
</file>